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1A21614" w:rsidR="00027B83" w:rsidRDefault="008000CF">
            <w:pPr>
              <w:jc w:val="both"/>
              <w:rPr>
                <w:kern w:val="2"/>
                <w:szCs w:val="24"/>
              </w:rPr>
            </w:pPr>
            <w:r w:rsidRPr="008000CF">
              <w:rPr>
                <w:kern w:val="2"/>
                <w:szCs w:val="24"/>
              </w:rPr>
              <w:t>Maitinimo paslaugos renginiuose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03E70BA" w:rsidR="00027B83" w:rsidRPr="008000CF" w:rsidRDefault="008000CF">
            <w:pPr>
              <w:jc w:val="both"/>
              <w:rPr>
                <w:color w:val="4472C4" w:themeColor="accent1"/>
                <w:kern w:val="2"/>
                <w:szCs w:val="24"/>
              </w:rPr>
            </w:pPr>
            <w:r w:rsidRPr="008000CF">
              <w:rPr>
                <w:color w:val="4472C4" w:themeColor="accent1"/>
                <w:kern w:val="2"/>
                <w:szCs w:val="24"/>
              </w:rPr>
              <w:t>2026-</w:t>
            </w:r>
            <w:r w:rsidR="00E97B6D">
              <w:rPr>
                <w:color w:val="4472C4" w:themeColor="accent1"/>
                <w:kern w:val="2"/>
                <w:szCs w:val="24"/>
              </w:rPr>
              <w:t>xx-xx</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5C32AE2" w:rsidR="00027B83" w:rsidRDefault="008000CF">
            <w:pPr>
              <w:jc w:val="both"/>
              <w:rPr>
                <w:kern w:val="2"/>
                <w:szCs w:val="24"/>
              </w:rPr>
            </w:pPr>
            <w:r>
              <w:rPr>
                <w:kern w:val="2"/>
                <w:szCs w:val="24"/>
              </w:rPr>
              <w:t>SUT-</w:t>
            </w:r>
            <w:r w:rsidRPr="008000CF">
              <w:rPr>
                <w:color w:val="4472C4" w:themeColor="accent1"/>
                <w:kern w:val="2"/>
                <w:szCs w:val="24"/>
              </w:rPr>
              <w:t>xxx</w:t>
            </w:r>
            <w:r>
              <w:rPr>
                <w:kern w:val="2"/>
                <w:szCs w:val="24"/>
              </w:rPr>
              <w:t>/2026, F25-</w:t>
            </w:r>
            <w:r w:rsidRPr="008000CF">
              <w:rPr>
                <w:color w:val="4472C4" w:themeColor="accent1"/>
                <w:kern w:val="2"/>
                <w:szCs w:val="24"/>
              </w:rPr>
              <w:t>xx</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000CF" w14:paraId="7A216576" w14:textId="77777777">
        <w:tc>
          <w:tcPr>
            <w:tcW w:w="2808" w:type="dxa"/>
            <w:vMerge w:val="restart"/>
          </w:tcPr>
          <w:p w14:paraId="79087AD5" w14:textId="77777777" w:rsidR="008000CF" w:rsidRDefault="008000CF" w:rsidP="008000CF">
            <w:pPr>
              <w:jc w:val="center"/>
              <w:rPr>
                <w:b/>
                <w:kern w:val="2"/>
                <w:szCs w:val="24"/>
              </w:rPr>
            </w:pPr>
          </w:p>
          <w:p w14:paraId="555D406D" w14:textId="77777777" w:rsidR="008000CF" w:rsidRDefault="008000CF" w:rsidP="008000CF">
            <w:pPr>
              <w:jc w:val="center"/>
              <w:rPr>
                <w:b/>
                <w:kern w:val="2"/>
                <w:szCs w:val="24"/>
              </w:rPr>
            </w:pPr>
          </w:p>
          <w:p w14:paraId="757D89F5" w14:textId="77777777" w:rsidR="008000CF" w:rsidRDefault="008000CF" w:rsidP="008000CF">
            <w:pPr>
              <w:jc w:val="center"/>
              <w:rPr>
                <w:b/>
                <w:kern w:val="2"/>
                <w:szCs w:val="24"/>
              </w:rPr>
            </w:pPr>
          </w:p>
          <w:p w14:paraId="6C227F93" w14:textId="77777777" w:rsidR="008000CF" w:rsidRDefault="008000CF" w:rsidP="008000CF">
            <w:pPr>
              <w:rPr>
                <w:b/>
                <w:kern w:val="2"/>
                <w:szCs w:val="24"/>
              </w:rPr>
            </w:pPr>
          </w:p>
          <w:p w14:paraId="0285291C" w14:textId="77777777" w:rsidR="008000CF" w:rsidRDefault="008000CF" w:rsidP="008000CF">
            <w:pPr>
              <w:rPr>
                <w:b/>
                <w:kern w:val="2"/>
                <w:szCs w:val="24"/>
              </w:rPr>
            </w:pPr>
            <w:r>
              <w:rPr>
                <w:b/>
                <w:kern w:val="2"/>
                <w:szCs w:val="24"/>
              </w:rPr>
              <w:t>1.1. Pirkėjas</w:t>
            </w:r>
          </w:p>
        </w:tc>
        <w:tc>
          <w:tcPr>
            <w:tcW w:w="3240" w:type="dxa"/>
          </w:tcPr>
          <w:p w14:paraId="4986D0A4" w14:textId="77777777" w:rsidR="008000CF" w:rsidRDefault="008000CF" w:rsidP="008000CF">
            <w:pPr>
              <w:rPr>
                <w:kern w:val="2"/>
                <w:szCs w:val="24"/>
              </w:rPr>
            </w:pPr>
            <w:r>
              <w:rPr>
                <w:kern w:val="2"/>
                <w:szCs w:val="24"/>
              </w:rPr>
              <w:t>1.1.1. Pavadinimas</w:t>
            </w:r>
          </w:p>
        </w:tc>
        <w:tc>
          <w:tcPr>
            <w:tcW w:w="3510" w:type="dxa"/>
          </w:tcPr>
          <w:p w14:paraId="53FF09A2" w14:textId="4A61A13A" w:rsidR="008000CF" w:rsidRDefault="008000CF" w:rsidP="008000CF">
            <w:pPr>
              <w:jc w:val="center"/>
              <w:rPr>
                <w:kern w:val="2"/>
                <w:szCs w:val="24"/>
              </w:rPr>
            </w:pPr>
            <w:r>
              <w:rPr>
                <w:kern w:val="2"/>
                <w:szCs w:val="24"/>
              </w:rPr>
              <w:t>VšĮ Kauno kolegija</w:t>
            </w:r>
          </w:p>
        </w:tc>
      </w:tr>
      <w:tr w:rsidR="008000CF" w14:paraId="46894EEE" w14:textId="77777777">
        <w:tc>
          <w:tcPr>
            <w:tcW w:w="2808" w:type="dxa"/>
            <w:vMerge/>
          </w:tcPr>
          <w:p w14:paraId="6E3E695C" w14:textId="77777777" w:rsidR="008000CF" w:rsidRDefault="008000CF" w:rsidP="008000CF">
            <w:pPr>
              <w:rPr>
                <w:kern w:val="2"/>
                <w:szCs w:val="24"/>
              </w:rPr>
            </w:pPr>
          </w:p>
        </w:tc>
        <w:tc>
          <w:tcPr>
            <w:tcW w:w="3240" w:type="dxa"/>
          </w:tcPr>
          <w:p w14:paraId="6B5CD43F" w14:textId="77777777" w:rsidR="008000CF" w:rsidRDefault="008000CF" w:rsidP="008000CF">
            <w:pPr>
              <w:rPr>
                <w:kern w:val="2"/>
                <w:szCs w:val="24"/>
              </w:rPr>
            </w:pPr>
            <w:r>
              <w:rPr>
                <w:kern w:val="2"/>
                <w:szCs w:val="24"/>
              </w:rPr>
              <w:t>1.1.2. Juridinio asmens kodas</w:t>
            </w:r>
          </w:p>
        </w:tc>
        <w:tc>
          <w:tcPr>
            <w:tcW w:w="3510" w:type="dxa"/>
          </w:tcPr>
          <w:p w14:paraId="63476F65" w14:textId="1E731B86" w:rsidR="008000CF" w:rsidRDefault="008000CF" w:rsidP="008000CF">
            <w:pPr>
              <w:jc w:val="center"/>
              <w:rPr>
                <w:kern w:val="2"/>
                <w:szCs w:val="24"/>
              </w:rPr>
            </w:pPr>
            <w:r>
              <w:rPr>
                <w:kern w:val="2"/>
                <w:szCs w:val="24"/>
              </w:rPr>
              <w:t>111965284</w:t>
            </w:r>
          </w:p>
        </w:tc>
      </w:tr>
      <w:tr w:rsidR="008000CF" w14:paraId="356739C7" w14:textId="77777777">
        <w:tc>
          <w:tcPr>
            <w:tcW w:w="2808" w:type="dxa"/>
            <w:vMerge/>
          </w:tcPr>
          <w:p w14:paraId="1CA5E71D" w14:textId="77777777" w:rsidR="008000CF" w:rsidRDefault="008000CF" w:rsidP="008000CF">
            <w:pPr>
              <w:rPr>
                <w:kern w:val="2"/>
                <w:szCs w:val="24"/>
              </w:rPr>
            </w:pPr>
          </w:p>
        </w:tc>
        <w:tc>
          <w:tcPr>
            <w:tcW w:w="3240" w:type="dxa"/>
          </w:tcPr>
          <w:p w14:paraId="23A01788" w14:textId="77777777" w:rsidR="008000CF" w:rsidRDefault="008000CF" w:rsidP="008000CF">
            <w:pPr>
              <w:rPr>
                <w:kern w:val="2"/>
                <w:szCs w:val="24"/>
              </w:rPr>
            </w:pPr>
            <w:r>
              <w:rPr>
                <w:kern w:val="2"/>
                <w:szCs w:val="24"/>
              </w:rPr>
              <w:t>1.1.3. Adresas</w:t>
            </w:r>
          </w:p>
        </w:tc>
        <w:tc>
          <w:tcPr>
            <w:tcW w:w="3510" w:type="dxa"/>
          </w:tcPr>
          <w:p w14:paraId="4FB387A2" w14:textId="40F3AD7C" w:rsidR="008000CF" w:rsidRDefault="008000CF" w:rsidP="008000CF">
            <w:pPr>
              <w:jc w:val="center"/>
              <w:rPr>
                <w:kern w:val="2"/>
                <w:szCs w:val="24"/>
              </w:rPr>
            </w:pPr>
            <w:r>
              <w:rPr>
                <w:kern w:val="2"/>
                <w:szCs w:val="24"/>
              </w:rPr>
              <w:t>Pramonės pr. 20, Kaunas</w:t>
            </w:r>
          </w:p>
        </w:tc>
      </w:tr>
      <w:tr w:rsidR="008000CF" w14:paraId="00E15A94" w14:textId="77777777">
        <w:tc>
          <w:tcPr>
            <w:tcW w:w="2808" w:type="dxa"/>
            <w:vMerge/>
          </w:tcPr>
          <w:p w14:paraId="54205EA9" w14:textId="77777777" w:rsidR="008000CF" w:rsidRDefault="008000CF" w:rsidP="008000CF">
            <w:pPr>
              <w:rPr>
                <w:kern w:val="2"/>
                <w:szCs w:val="24"/>
              </w:rPr>
            </w:pPr>
          </w:p>
        </w:tc>
        <w:tc>
          <w:tcPr>
            <w:tcW w:w="3240" w:type="dxa"/>
          </w:tcPr>
          <w:p w14:paraId="78DC4B4A" w14:textId="77777777" w:rsidR="008000CF" w:rsidRDefault="008000CF" w:rsidP="008000CF">
            <w:pPr>
              <w:rPr>
                <w:kern w:val="2"/>
                <w:szCs w:val="24"/>
              </w:rPr>
            </w:pPr>
            <w:r>
              <w:rPr>
                <w:kern w:val="2"/>
                <w:szCs w:val="24"/>
              </w:rPr>
              <w:t>1.1.4. PVM mokėtojo kodas</w:t>
            </w:r>
          </w:p>
        </w:tc>
        <w:tc>
          <w:tcPr>
            <w:tcW w:w="3510" w:type="dxa"/>
          </w:tcPr>
          <w:p w14:paraId="3641442E" w14:textId="5F5344AA" w:rsidR="008000CF" w:rsidRDefault="008000CF" w:rsidP="008000CF">
            <w:pPr>
              <w:jc w:val="center"/>
              <w:rPr>
                <w:kern w:val="2"/>
                <w:szCs w:val="24"/>
              </w:rPr>
            </w:pPr>
            <w:r>
              <w:rPr>
                <w:kern w:val="2"/>
                <w:szCs w:val="24"/>
              </w:rPr>
              <w:t>LT119652811</w:t>
            </w:r>
          </w:p>
        </w:tc>
      </w:tr>
      <w:tr w:rsidR="008000CF" w14:paraId="164424F3" w14:textId="77777777">
        <w:tc>
          <w:tcPr>
            <w:tcW w:w="2808" w:type="dxa"/>
            <w:vMerge/>
          </w:tcPr>
          <w:p w14:paraId="605C8647" w14:textId="77777777" w:rsidR="008000CF" w:rsidRDefault="008000CF" w:rsidP="008000CF">
            <w:pPr>
              <w:rPr>
                <w:kern w:val="2"/>
                <w:szCs w:val="24"/>
              </w:rPr>
            </w:pPr>
          </w:p>
        </w:tc>
        <w:tc>
          <w:tcPr>
            <w:tcW w:w="3240" w:type="dxa"/>
          </w:tcPr>
          <w:p w14:paraId="58983992" w14:textId="77777777" w:rsidR="008000CF" w:rsidRDefault="008000CF" w:rsidP="008000CF">
            <w:pPr>
              <w:rPr>
                <w:kern w:val="2"/>
                <w:szCs w:val="24"/>
              </w:rPr>
            </w:pPr>
            <w:r>
              <w:rPr>
                <w:kern w:val="2"/>
                <w:szCs w:val="24"/>
              </w:rPr>
              <w:t>1.1.5. Atsiskaitomoji sąskaita</w:t>
            </w:r>
          </w:p>
        </w:tc>
        <w:tc>
          <w:tcPr>
            <w:tcW w:w="3510" w:type="dxa"/>
          </w:tcPr>
          <w:p w14:paraId="62E56AEE" w14:textId="187E06B3" w:rsidR="008000CF" w:rsidRDefault="008000CF" w:rsidP="008000CF">
            <w:pPr>
              <w:jc w:val="center"/>
              <w:rPr>
                <w:kern w:val="2"/>
                <w:szCs w:val="24"/>
              </w:rPr>
            </w:pPr>
            <w:r>
              <w:rPr>
                <w:kern w:val="2"/>
                <w:szCs w:val="24"/>
              </w:rPr>
              <w:t>LT287300010002229776</w:t>
            </w:r>
          </w:p>
        </w:tc>
      </w:tr>
      <w:tr w:rsidR="008000CF" w14:paraId="6B7E848E" w14:textId="77777777">
        <w:tc>
          <w:tcPr>
            <w:tcW w:w="2808" w:type="dxa"/>
            <w:vMerge/>
          </w:tcPr>
          <w:p w14:paraId="4F4A34C0" w14:textId="77777777" w:rsidR="008000CF" w:rsidRDefault="008000CF" w:rsidP="008000CF">
            <w:pPr>
              <w:rPr>
                <w:kern w:val="2"/>
                <w:szCs w:val="24"/>
              </w:rPr>
            </w:pPr>
          </w:p>
        </w:tc>
        <w:tc>
          <w:tcPr>
            <w:tcW w:w="3240" w:type="dxa"/>
          </w:tcPr>
          <w:p w14:paraId="6CD6859C" w14:textId="77777777" w:rsidR="008000CF" w:rsidRDefault="008000CF" w:rsidP="008000CF">
            <w:pPr>
              <w:rPr>
                <w:kern w:val="2"/>
                <w:szCs w:val="24"/>
              </w:rPr>
            </w:pPr>
            <w:r>
              <w:rPr>
                <w:kern w:val="2"/>
                <w:szCs w:val="24"/>
              </w:rPr>
              <w:t>1.1.6. Bankas, banko kodas</w:t>
            </w:r>
          </w:p>
        </w:tc>
        <w:tc>
          <w:tcPr>
            <w:tcW w:w="3510" w:type="dxa"/>
          </w:tcPr>
          <w:p w14:paraId="7CD0A608" w14:textId="35D3CBCF" w:rsidR="008000CF" w:rsidRDefault="008000CF" w:rsidP="008000CF">
            <w:pPr>
              <w:jc w:val="center"/>
              <w:rPr>
                <w:kern w:val="2"/>
                <w:szCs w:val="24"/>
              </w:rPr>
            </w:pPr>
            <w:r>
              <w:rPr>
                <w:kern w:val="2"/>
                <w:szCs w:val="24"/>
              </w:rPr>
              <w:t>AB Swedbank</w:t>
            </w:r>
          </w:p>
        </w:tc>
      </w:tr>
      <w:tr w:rsidR="008000CF" w14:paraId="3C8A477F" w14:textId="77777777">
        <w:tc>
          <w:tcPr>
            <w:tcW w:w="2808" w:type="dxa"/>
            <w:vMerge/>
          </w:tcPr>
          <w:p w14:paraId="6FB01AF8" w14:textId="77777777" w:rsidR="008000CF" w:rsidRDefault="008000CF" w:rsidP="008000CF">
            <w:pPr>
              <w:rPr>
                <w:kern w:val="2"/>
                <w:szCs w:val="24"/>
              </w:rPr>
            </w:pPr>
          </w:p>
        </w:tc>
        <w:tc>
          <w:tcPr>
            <w:tcW w:w="3240" w:type="dxa"/>
          </w:tcPr>
          <w:p w14:paraId="52077EC6" w14:textId="77777777" w:rsidR="008000CF" w:rsidRDefault="008000CF" w:rsidP="008000CF">
            <w:pPr>
              <w:rPr>
                <w:kern w:val="2"/>
                <w:szCs w:val="24"/>
              </w:rPr>
            </w:pPr>
            <w:r>
              <w:rPr>
                <w:kern w:val="2"/>
                <w:szCs w:val="24"/>
              </w:rPr>
              <w:t>1.1.7. Telefonas</w:t>
            </w:r>
          </w:p>
        </w:tc>
        <w:tc>
          <w:tcPr>
            <w:tcW w:w="3510" w:type="dxa"/>
          </w:tcPr>
          <w:p w14:paraId="04975451" w14:textId="193E8251" w:rsidR="008000CF" w:rsidRDefault="008000CF" w:rsidP="008000CF">
            <w:pPr>
              <w:jc w:val="center"/>
              <w:rPr>
                <w:kern w:val="2"/>
                <w:szCs w:val="24"/>
              </w:rPr>
            </w:pPr>
            <w:r>
              <w:rPr>
                <w:kern w:val="2"/>
                <w:szCs w:val="24"/>
              </w:rPr>
              <w:t>+370-37-352324</w:t>
            </w:r>
          </w:p>
        </w:tc>
      </w:tr>
      <w:tr w:rsidR="008000CF" w14:paraId="7B8191B7" w14:textId="77777777">
        <w:tc>
          <w:tcPr>
            <w:tcW w:w="2808" w:type="dxa"/>
            <w:vMerge/>
          </w:tcPr>
          <w:p w14:paraId="1FE5A316" w14:textId="77777777" w:rsidR="008000CF" w:rsidRDefault="008000CF" w:rsidP="008000CF">
            <w:pPr>
              <w:rPr>
                <w:kern w:val="2"/>
                <w:szCs w:val="24"/>
              </w:rPr>
            </w:pPr>
          </w:p>
        </w:tc>
        <w:tc>
          <w:tcPr>
            <w:tcW w:w="3240" w:type="dxa"/>
          </w:tcPr>
          <w:p w14:paraId="47AE5590" w14:textId="77777777" w:rsidR="008000CF" w:rsidRDefault="008000CF" w:rsidP="008000CF">
            <w:pPr>
              <w:rPr>
                <w:kern w:val="2"/>
                <w:szCs w:val="24"/>
              </w:rPr>
            </w:pPr>
            <w:r>
              <w:rPr>
                <w:kern w:val="2"/>
                <w:szCs w:val="24"/>
              </w:rPr>
              <w:t>1.1.8. El. paštas</w:t>
            </w:r>
          </w:p>
        </w:tc>
        <w:tc>
          <w:tcPr>
            <w:tcW w:w="3510" w:type="dxa"/>
          </w:tcPr>
          <w:p w14:paraId="06155599" w14:textId="0E1A2729" w:rsidR="008000CF" w:rsidRDefault="008000CF" w:rsidP="008000CF">
            <w:pPr>
              <w:jc w:val="center"/>
              <w:rPr>
                <w:kern w:val="2"/>
                <w:szCs w:val="24"/>
              </w:rPr>
            </w:pPr>
            <w:r>
              <w:rPr>
                <w:kern w:val="2"/>
                <w:szCs w:val="24"/>
              </w:rPr>
              <w:t>info@kaunokolegija.lt</w:t>
            </w:r>
          </w:p>
        </w:tc>
      </w:tr>
      <w:tr w:rsidR="008000CF" w14:paraId="1959C3F5" w14:textId="77777777">
        <w:tc>
          <w:tcPr>
            <w:tcW w:w="2808" w:type="dxa"/>
            <w:vMerge/>
          </w:tcPr>
          <w:p w14:paraId="34C01018" w14:textId="77777777" w:rsidR="008000CF" w:rsidRDefault="008000CF" w:rsidP="008000CF">
            <w:pPr>
              <w:rPr>
                <w:kern w:val="2"/>
                <w:szCs w:val="24"/>
              </w:rPr>
            </w:pPr>
          </w:p>
        </w:tc>
        <w:tc>
          <w:tcPr>
            <w:tcW w:w="3240" w:type="dxa"/>
          </w:tcPr>
          <w:p w14:paraId="473630E0" w14:textId="77777777" w:rsidR="008000CF" w:rsidRDefault="008000CF" w:rsidP="008000CF">
            <w:pPr>
              <w:rPr>
                <w:kern w:val="2"/>
                <w:szCs w:val="24"/>
              </w:rPr>
            </w:pPr>
            <w:r>
              <w:rPr>
                <w:kern w:val="2"/>
                <w:szCs w:val="24"/>
              </w:rPr>
              <w:t>1.1.9. Šalies atstovas</w:t>
            </w:r>
          </w:p>
        </w:tc>
        <w:tc>
          <w:tcPr>
            <w:tcW w:w="3510" w:type="dxa"/>
          </w:tcPr>
          <w:p w14:paraId="04FDD825" w14:textId="1C5CF92F" w:rsidR="008000CF" w:rsidRDefault="008000CF" w:rsidP="008000CF">
            <w:pPr>
              <w:jc w:val="center"/>
              <w:rPr>
                <w:kern w:val="2"/>
                <w:szCs w:val="24"/>
              </w:rPr>
            </w:pPr>
            <w:r w:rsidRPr="00E948CE">
              <w:rPr>
                <w:kern w:val="2"/>
                <w:szCs w:val="24"/>
              </w:rPr>
              <w:t xml:space="preserve">Direktorius dr. Andrius </w:t>
            </w:r>
            <w:proofErr w:type="spellStart"/>
            <w:r w:rsidRPr="00E948CE">
              <w:rPr>
                <w:kern w:val="2"/>
                <w:szCs w:val="24"/>
              </w:rPr>
              <w:t>Brusokas</w:t>
            </w:r>
            <w:proofErr w:type="spellEnd"/>
          </w:p>
        </w:tc>
      </w:tr>
      <w:tr w:rsidR="008000CF" w14:paraId="475D93E9" w14:textId="77777777">
        <w:tc>
          <w:tcPr>
            <w:tcW w:w="2808" w:type="dxa"/>
            <w:vMerge/>
          </w:tcPr>
          <w:p w14:paraId="23BF508B" w14:textId="77777777" w:rsidR="008000CF" w:rsidRDefault="008000CF" w:rsidP="008000CF">
            <w:pPr>
              <w:rPr>
                <w:kern w:val="2"/>
                <w:szCs w:val="24"/>
              </w:rPr>
            </w:pPr>
          </w:p>
        </w:tc>
        <w:tc>
          <w:tcPr>
            <w:tcW w:w="3240" w:type="dxa"/>
          </w:tcPr>
          <w:p w14:paraId="7D81A35C" w14:textId="77777777" w:rsidR="008000CF" w:rsidRDefault="008000CF" w:rsidP="008000CF">
            <w:pPr>
              <w:rPr>
                <w:kern w:val="2"/>
                <w:szCs w:val="24"/>
              </w:rPr>
            </w:pPr>
            <w:r>
              <w:rPr>
                <w:kern w:val="2"/>
                <w:szCs w:val="24"/>
              </w:rPr>
              <w:t>1.1.10. Atstovavimo pagrindas</w:t>
            </w:r>
          </w:p>
        </w:tc>
        <w:tc>
          <w:tcPr>
            <w:tcW w:w="3510" w:type="dxa"/>
          </w:tcPr>
          <w:p w14:paraId="7164E978" w14:textId="35D036C6" w:rsidR="008000CF" w:rsidRDefault="008000CF" w:rsidP="008000CF">
            <w:pPr>
              <w:jc w:val="center"/>
              <w:rPr>
                <w:kern w:val="2"/>
                <w:szCs w:val="24"/>
              </w:rPr>
            </w:pPr>
            <w:r>
              <w:rPr>
                <w:kern w:val="2"/>
                <w:szCs w:val="24"/>
              </w:rPr>
              <w:t>Kauno kolegijos statutas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0F3A69" w14:textId="1D4FBA12" w:rsidR="00027B83" w:rsidRPr="0061255B" w:rsidRDefault="008000CF">
            <w:pPr>
              <w:rPr>
                <w:color w:val="4472C4" w:themeColor="accent1"/>
                <w:kern w:val="2"/>
                <w:szCs w:val="24"/>
              </w:rPr>
            </w:pPr>
            <w:r w:rsidRPr="0061255B">
              <w:rPr>
                <w:color w:val="4472C4" w:themeColor="accent1"/>
                <w:kern w:val="2"/>
                <w:szCs w:val="24"/>
              </w:rPr>
              <w:t xml:space="preserve">Už sutarties vykdymą atsakingas asmuo: kultūrinės veiklos koordinatorius Eimantas </w:t>
            </w:r>
            <w:proofErr w:type="spellStart"/>
            <w:r w:rsidRPr="0061255B">
              <w:rPr>
                <w:color w:val="4472C4" w:themeColor="accent1"/>
                <w:kern w:val="2"/>
                <w:szCs w:val="24"/>
              </w:rPr>
              <w:t>Zaksas</w:t>
            </w:r>
            <w:proofErr w:type="spellEnd"/>
            <w:r w:rsidRPr="0061255B">
              <w:rPr>
                <w:color w:val="4472C4" w:themeColor="accent1"/>
                <w:kern w:val="2"/>
                <w:szCs w:val="24"/>
              </w:rPr>
              <w:t xml:space="preserve"> el. p. </w:t>
            </w:r>
            <w:proofErr w:type="spellStart"/>
            <w:r w:rsidRPr="0061255B">
              <w:rPr>
                <w:color w:val="4472C4" w:themeColor="accent1"/>
                <w:kern w:val="2"/>
                <w:szCs w:val="24"/>
              </w:rPr>
              <w:t>eimantas.zaksas@kaunokolegija.lt</w:t>
            </w:r>
            <w:proofErr w:type="spellEnd"/>
            <w:r w:rsidRPr="0061255B">
              <w:rPr>
                <w:color w:val="4472C4" w:themeColor="accent1"/>
                <w:kern w:val="2"/>
                <w:szCs w:val="24"/>
              </w:rPr>
              <w:t>, tel. 0 671 30031.</w:t>
            </w:r>
          </w:p>
          <w:p w14:paraId="5D382840" w14:textId="77777777" w:rsidR="008000CF" w:rsidRDefault="008000CF">
            <w:pPr>
              <w:rPr>
                <w:color w:val="4472C4"/>
                <w:kern w:val="2"/>
                <w:szCs w:val="24"/>
              </w:rPr>
            </w:pPr>
          </w:p>
          <w:p w14:paraId="4A59C274" w14:textId="77777777" w:rsidR="008000CF" w:rsidRDefault="008000CF">
            <w:pPr>
              <w:rPr>
                <w:color w:val="4472C4"/>
                <w:kern w:val="2"/>
                <w:szCs w:val="24"/>
              </w:rPr>
            </w:pPr>
          </w:p>
          <w:p w14:paraId="3EE58E2F" w14:textId="77777777" w:rsidR="008000CF" w:rsidRPr="008000CF" w:rsidRDefault="008000CF" w:rsidP="008000CF">
            <w:pPr>
              <w:rPr>
                <w:kern w:val="2"/>
                <w:szCs w:val="24"/>
              </w:rPr>
            </w:pPr>
            <w:r w:rsidRPr="008000CF">
              <w:rPr>
                <w:kern w:val="2"/>
                <w:szCs w:val="24"/>
              </w:rPr>
              <w:t>Asmuo, atsakingas už Sutarties bei jos pakeitimų paskelbimą Viešųjų pirkimų įstatymo nustatyta tvarka:</w:t>
            </w:r>
          </w:p>
          <w:p w14:paraId="078C6A22" w14:textId="6E7FD792" w:rsidR="008000CF" w:rsidRPr="008000CF" w:rsidRDefault="008000CF" w:rsidP="008000CF">
            <w:pPr>
              <w:rPr>
                <w:iCs/>
                <w:kern w:val="2"/>
                <w:szCs w:val="24"/>
                <w:lang w:val="en-US"/>
              </w:rPr>
            </w:pPr>
            <w:r w:rsidRPr="008000CF">
              <w:rPr>
                <w:iCs/>
                <w:kern w:val="2"/>
                <w:szCs w:val="24"/>
              </w:rPr>
              <w:lastRenderedPageBreak/>
              <w:t xml:space="preserve">Viešųjų pirkimų skyriaus viešųjų pirkimų vyr. specialistė Vilma Mykolaitienė, el. p. </w:t>
            </w:r>
            <w:proofErr w:type="spellStart"/>
            <w:r w:rsidRPr="008000CF">
              <w:rPr>
                <w:iCs/>
                <w:kern w:val="2"/>
                <w:szCs w:val="24"/>
              </w:rPr>
              <w:t>vilma.mykolaitiene</w:t>
            </w:r>
            <w:proofErr w:type="spellEnd"/>
            <w:r w:rsidRPr="008000CF">
              <w:rPr>
                <w:iCs/>
                <w:kern w:val="2"/>
                <w:szCs w:val="24"/>
                <w:lang w:val="en-US"/>
              </w:rPr>
              <w:t xml:space="preserve">@kaunokolegija.lt </w:t>
            </w:r>
          </w:p>
          <w:p w14:paraId="30D051A6" w14:textId="77777777" w:rsidR="008000CF" w:rsidRPr="008000CF" w:rsidRDefault="008000CF" w:rsidP="008000CF">
            <w:pPr>
              <w:rPr>
                <w:kern w:val="2"/>
                <w:szCs w:val="24"/>
              </w:rPr>
            </w:pPr>
          </w:p>
          <w:p w14:paraId="0A73C060" w14:textId="42D92918" w:rsidR="008000CF" w:rsidRDefault="008000CF" w:rsidP="008000CF">
            <w:pPr>
              <w:rPr>
                <w:color w:val="4472C4"/>
                <w:kern w:val="2"/>
                <w:szCs w:val="24"/>
              </w:rPr>
            </w:pPr>
            <w:r w:rsidRPr="008000CF">
              <w:rPr>
                <w:kern w:val="2"/>
                <w:szCs w:val="24"/>
              </w:rPr>
              <w:t>Pirkėjas elektronines sąskaitas faktūras priima ir apdoroja naudodamasis informacinės sistemos „SABIS“ priemonėmis.</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2DF5637F" w14:textId="77777777" w:rsidR="00027B83" w:rsidRDefault="000B0897">
            <w:pPr>
              <w:rPr>
                <w:color w:val="4472C4"/>
                <w:kern w:val="2"/>
                <w:szCs w:val="24"/>
              </w:rPr>
            </w:pPr>
            <w:r>
              <w:rPr>
                <w:color w:val="4472C4"/>
                <w:kern w:val="2"/>
                <w:szCs w:val="24"/>
              </w:rPr>
              <w:t>(nurodyti padalinį / skyrių, pareigas, vardą, pavardę, tel., el. paštą)</w:t>
            </w:r>
          </w:p>
          <w:p w14:paraId="4DB26335" w14:textId="77777777" w:rsidR="008000CF" w:rsidRDefault="008000CF">
            <w:pPr>
              <w:rPr>
                <w:color w:val="4472C4"/>
                <w:kern w:val="2"/>
                <w:szCs w:val="24"/>
              </w:rPr>
            </w:pPr>
          </w:p>
          <w:p w14:paraId="2E3E8EAC" w14:textId="77777777" w:rsidR="008000CF" w:rsidRPr="008000CF" w:rsidRDefault="008000CF" w:rsidP="008000CF">
            <w:pPr>
              <w:rPr>
                <w:b/>
                <w:bCs/>
                <w:kern w:val="2"/>
                <w:szCs w:val="24"/>
              </w:rPr>
            </w:pPr>
            <w:r w:rsidRPr="008000CF">
              <w:rPr>
                <w:kern w:val="2"/>
                <w:szCs w:val="24"/>
              </w:rPr>
              <w:t xml:space="preserve">Tiekėjas įsipareigoja pateikti elektroninę PVM sąskaitą faktūrą </w:t>
            </w:r>
            <w:r w:rsidRPr="008000CF">
              <w:rPr>
                <w:b/>
                <w:bCs/>
                <w:kern w:val="2"/>
                <w:szCs w:val="24"/>
              </w:rPr>
              <w:t>per  informacinę sistemą “SABIS”.</w:t>
            </w:r>
          </w:p>
          <w:p w14:paraId="30F41BE0" w14:textId="77777777" w:rsidR="008000CF" w:rsidRPr="008000CF" w:rsidRDefault="008000CF" w:rsidP="008000CF">
            <w:pPr>
              <w:rPr>
                <w:kern w:val="2"/>
                <w:szCs w:val="24"/>
              </w:rPr>
            </w:pPr>
          </w:p>
          <w:p w14:paraId="1FDE2D7A" w14:textId="77777777" w:rsidR="008000CF" w:rsidRPr="008000CF" w:rsidRDefault="008000CF" w:rsidP="008000CF">
            <w:pPr>
              <w:rPr>
                <w:b/>
                <w:bCs/>
                <w:kern w:val="2"/>
                <w:szCs w:val="24"/>
              </w:rPr>
            </w:pPr>
            <w:r w:rsidRPr="008000CF">
              <w:rPr>
                <w:kern w:val="2"/>
                <w:szCs w:val="24"/>
              </w:rPr>
              <w:t>Sistemos „SABIS“ „</w:t>
            </w:r>
            <w:r w:rsidRPr="008000CF">
              <w:rPr>
                <w:i/>
                <w:iCs/>
                <w:kern w:val="2"/>
                <w:szCs w:val="24"/>
              </w:rPr>
              <w:t>Bendri duomenys</w:t>
            </w:r>
            <w:r w:rsidRPr="008000CF">
              <w:rPr>
                <w:kern w:val="2"/>
                <w:szCs w:val="24"/>
              </w:rPr>
              <w:t>“ langelyje, ties skiltimi „</w:t>
            </w:r>
            <w:r w:rsidRPr="008000CF">
              <w:rPr>
                <w:i/>
                <w:iCs/>
                <w:kern w:val="2"/>
                <w:szCs w:val="24"/>
              </w:rPr>
              <w:t>Pirkėjas</w:t>
            </w:r>
            <w:r w:rsidRPr="008000CF">
              <w:rPr>
                <w:kern w:val="2"/>
                <w:szCs w:val="24"/>
              </w:rPr>
              <w:t xml:space="preserve">“, Tiekėjas turi užpildyti elektroninio pašto laukelį, jame nurodant Pirkėjui </w:t>
            </w:r>
            <w:r w:rsidRPr="008000CF">
              <w:rPr>
                <w:b/>
                <w:kern w:val="2"/>
                <w:szCs w:val="24"/>
              </w:rPr>
              <w:t>suteiktas paslaugas</w:t>
            </w:r>
            <w:r w:rsidRPr="008000CF">
              <w:rPr>
                <w:b/>
                <w:bCs/>
                <w:kern w:val="2"/>
                <w:szCs w:val="24"/>
              </w:rPr>
              <w:t xml:space="preserve"> užsakiusio (kontaktinio) asmens, iš Pirkėjo pusės, elektroninio pašto adresą.</w:t>
            </w:r>
          </w:p>
          <w:p w14:paraId="420CAB00" w14:textId="77777777" w:rsidR="008000CF" w:rsidRDefault="008000CF">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28D9333" w14:textId="42E1B7B8" w:rsidR="00EA43FD" w:rsidRPr="00EA43FD" w:rsidRDefault="000B0897" w:rsidP="00EA43FD">
            <w:pPr>
              <w:rPr>
                <w:kern w:val="2"/>
                <w:szCs w:val="24"/>
              </w:rPr>
            </w:pPr>
            <w:r>
              <w:rPr>
                <w:kern w:val="2"/>
                <w:szCs w:val="24"/>
              </w:rPr>
              <w:t xml:space="preserve">Tiekėjas įsipareigoja Sutartyje numatytomis sąlygomis </w:t>
            </w:r>
            <w:r w:rsidR="00EA43FD" w:rsidRPr="00EA43FD">
              <w:rPr>
                <w:kern w:val="2"/>
                <w:szCs w:val="24"/>
              </w:rPr>
              <w:t xml:space="preserve">suteikti Pirkėjui maitinimo paslaugas </w:t>
            </w:r>
            <w:r w:rsidR="00EA43FD">
              <w:rPr>
                <w:kern w:val="2"/>
                <w:szCs w:val="24"/>
              </w:rPr>
              <w:t>renginiuose</w:t>
            </w:r>
            <w:r w:rsidR="00EA43FD" w:rsidRPr="00EA43FD">
              <w:rPr>
                <w:kern w:val="2"/>
                <w:szCs w:val="24"/>
              </w:rPr>
              <w:t xml:space="preserve"> (toliau – Paslaugos). Tiekėjas Paslaugas turės teikti Lietuvos Respublikos teritorijoje</w:t>
            </w:r>
            <w:r w:rsidR="00EA43FD">
              <w:rPr>
                <w:kern w:val="2"/>
                <w:szCs w:val="24"/>
              </w:rPr>
              <w:t>, Kauno mieste</w:t>
            </w:r>
            <w:r w:rsidR="00EA43FD" w:rsidRPr="00EA43FD">
              <w:rPr>
                <w:kern w:val="2"/>
                <w:szCs w:val="24"/>
              </w:rPr>
              <w:t xml:space="preserve"> (konkret</w:t>
            </w:r>
            <w:r w:rsidR="00EA43FD">
              <w:rPr>
                <w:kern w:val="2"/>
                <w:szCs w:val="24"/>
              </w:rPr>
              <w:t xml:space="preserve">i </w:t>
            </w:r>
            <w:r w:rsidR="00EA43FD" w:rsidRPr="00EA43FD">
              <w:rPr>
                <w:kern w:val="2"/>
                <w:szCs w:val="24"/>
              </w:rPr>
              <w:t xml:space="preserve">vieta, kurioje turės būti teikiamos Paslaugos, Pirkėjo bus nurodomos kiekvieno konkretaus atskiro užsakymo (toliau – Užsakymas) metu. </w:t>
            </w:r>
          </w:p>
          <w:p w14:paraId="6C54EB5C" w14:textId="77777777" w:rsidR="00EA43FD" w:rsidRPr="00EA43FD" w:rsidRDefault="00EA43FD" w:rsidP="00EA43FD">
            <w:pPr>
              <w:rPr>
                <w:kern w:val="2"/>
                <w:szCs w:val="24"/>
              </w:rPr>
            </w:pPr>
          </w:p>
          <w:p w14:paraId="27730B38" w14:textId="5B58ECCF" w:rsidR="00027B83" w:rsidRPr="00EA43FD" w:rsidRDefault="00EA43FD">
            <w:pPr>
              <w:rPr>
                <w:kern w:val="2"/>
                <w:szCs w:val="24"/>
              </w:rPr>
            </w:pPr>
            <w:r w:rsidRPr="00EA43FD">
              <w:rPr>
                <w:kern w:val="2"/>
                <w:szCs w:val="24"/>
              </w:rPr>
              <w:t xml:space="preserve">Išsamus Paslaugų aprašymas ir kiti reikalavimai teikiamoms Paslaugoms nustatyti Sutarties priede Nr. </w:t>
            </w:r>
            <w:r>
              <w:rPr>
                <w:kern w:val="2"/>
                <w:szCs w:val="24"/>
              </w:rPr>
              <w:t>1</w:t>
            </w:r>
            <w:r w:rsidRPr="00EA43FD">
              <w:rPr>
                <w:kern w:val="2"/>
                <w:szCs w:val="24"/>
              </w:rPr>
              <w:t xml:space="preserve"> „Techninė specifikacija“ (toliau – Techninė specifikacija) ir Sutarties priede Nr. </w:t>
            </w:r>
            <w:r>
              <w:rPr>
                <w:kern w:val="2"/>
                <w:szCs w:val="24"/>
              </w:rPr>
              <w:t>2</w:t>
            </w:r>
            <w:r w:rsidRPr="00EA43FD">
              <w:rPr>
                <w:kern w:val="2"/>
                <w:szCs w:val="24"/>
              </w:rPr>
              <w:t xml:space="preserve">  „Tiekėjo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F04DB00" w:rsidR="00027B83" w:rsidRDefault="00EA43FD">
            <w:pPr>
              <w:rPr>
                <w:kern w:val="2"/>
                <w:szCs w:val="24"/>
              </w:rPr>
            </w:pPr>
            <w:r>
              <w:rPr>
                <w:kern w:val="2"/>
                <w:szCs w:val="24"/>
              </w:rPr>
              <w:t xml:space="preserve">Maitinimo paslaugos renginiuose, </w:t>
            </w:r>
            <w:r w:rsidRPr="00D253D0">
              <w:rPr>
                <w:kern w:val="2"/>
                <w:szCs w:val="24"/>
              </w:rPr>
              <w:t>CVP IS Nr.</w:t>
            </w:r>
            <w:r>
              <w:rPr>
                <w:kern w:val="2"/>
                <w:szCs w:val="24"/>
              </w:rPr>
              <w:t xml:space="preserve"> </w:t>
            </w:r>
            <w:r>
              <w:rPr>
                <w:color w:val="4472C4"/>
                <w:kern w:val="2"/>
                <w:szCs w:val="24"/>
              </w:rPr>
              <w:t>(nurodyti)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D387AB6" w:rsidR="00027B83" w:rsidRDefault="000B0897" w:rsidP="00EA43FD">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A43FD">
            <w:pPr>
              <w:rPr>
                <w:b/>
                <w:color w:val="FF0000"/>
                <w:kern w:val="2"/>
                <w:szCs w:val="24"/>
              </w:rPr>
            </w:pPr>
          </w:p>
        </w:tc>
        <w:tc>
          <w:tcPr>
            <w:tcW w:w="6441" w:type="dxa"/>
            <w:gridSpan w:val="2"/>
          </w:tcPr>
          <w:p w14:paraId="36B51A80" w14:textId="16CE88AF" w:rsidR="00027B83" w:rsidRPr="00EA43FD" w:rsidRDefault="00EA43FD">
            <w:pPr>
              <w:rPr>
                <w:szCs w:val="24"/>
              </w:rPr>
            </w:pPr>
            <w:r w:rsidRPr="00EA43FD">
              <w:rPr>
                <w:szCs w:val="24"/>
              </w:rPr>
              <w:t xml:space="preserve">Tiekėjas Paslaugas įsipareigoja teikti  </w:t>
            </w:r>
            <w:r w:rsidRPr="00EA43FD">
              <w:rPr>
                <w:b/>
                <w:szCs w:val="24"/>
              </w:rPr>
              <w:t>12 (dvylika) mėnesių</w:t>
            </w:r>
            <w:r w:rsidRPr="00EA43FD">
              <w:rPr>
                <w:szCs w:val="24"/>
              </w:rPr>
              <w:t xml:space="preserve"> nuo Sutarties įsigaliojimo dienos, bet ne ilgiau iki bus nupirkta Paslaugų  už maksimalią Sutarties vertę, nurodytą Sutarties 5.2. punkte.</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2D481024" w14:textId="367AC63F" w:rsidR="00EA43FD" w:rsidRPr="00EA43FD" w:rsidRDefault="00EA43FD" w:rsidP="00EA43FD">
            <w:pPr>
              <w:jc w:val="both"/>
              <w:rPr>
                <w:kern w:val="2"/>
                <w:szCs w:val="24"/>
              </w:rPr>
            </w:pPr>
            <w:r w:rsidRPr="00EA43FD">
              <w:rPr>
                <w:kern w:val="2"/>
                <w:szCs w:val="24"/>
              </w:rPr>
              <w:t xml:space="preserve">Paslaugų teikimo terminas bus pratęstas </w:t>
            </w:r>
            <w:r w:rsidR="00F01259">
              <w:rPr>
                <w:b/>
                <w:kern w:val="2"/>
                <w:szCs w:val="24"/>
              </w:rPr>
              <w:t>rašytiniu abiejų šalių susitarimu</w:t>
            </w:r>
            <w:r w:rsidRPr="00EA43FD">
              <w:rPr>
                <w:b/>
                <w:kern w:val="2"/>
                <w:szCs w:val="24"/>
              </w:rPr>
              <w:t xml:space="preserve"> </w:t>
            </w:r>
            <w:r>
              <w:rPr>
                <w:b/>
                <w:kern w:val="2"/>
                <w:szCs w:val="24"/>
              </w:rPr>
              <w:t>1</w:t>
            </w:r>
            <w:r w:rsidRPr="00EA43FD">
              <w:rPr>
                <w:b/>
                <w:kern w:val="2"/>
                <w:szCs w:val="24"/>
              </w:rPr>
              <w:t xml:space="preserve"> (</w:t>
            </w:r>
            <w:r>
              <w:rPr>
                <w:b/>
                <w:kern w:val="2"/>
                <w:szCs w:val="24"/>
              </w:rPr>
              <w:t>vieną</w:t>
            </w:r>
            <w:r w:rsidRPr="00EA43FD">
              <w:rPr>
                <w:b/>
                <w:kern w:val="2"/>
                <w:szCs w:val="24"/>
              </w:rPr>
              <w:t>) kart</w:t>
            </w:r>
            <w:r>
              <w:rPr>
                <w:b/>
                <w:kern w:val="2"/>
                <w:szCs w:val="24"/>
              </w:rPr>
              <w:t>ą</w:t>
            </w:r>
            <w:r w:rsidRPr="00EA43FD">
              <w:rPr>
                <w:b/>
                <w:kern w:val="2"/>
                <w:szCs w:val="24"/>
              </w:rPr>
              <w:t xml:space="preserve"> 12 (dvylikos) mėnesių laikotarpiui</w:t>
            </w:r>
            <w:r w:rsidRPr="00EA43FD">
              <w:rPr>
                <w:kern w:val="2"/>
                <w:szCs w:val="24"/>
              </w:rPr>
              <w:t xml:space="preserve">, jei Sutarties galiojimo metu nebus išnaudota visa Sutarties 5.2. punkte nurodyta suma. </w:t>
            </w:r>
          </w:p>
          <w:p w14:paraId="6DCF4A22" w14:textId="51B2EEEA" w:rsidR="007A75C6" w:rsidRPr="00EA43FD" w:rsidRDefault="00EA43FD" w:rsidP="00EA43FD">
            <w:pPr>
              <w:jc w:val="both"/>
              <w:rPr>
                <w:kern w:val="2"/>
                <w:szCs w:val="24"/>
              </w:rPr>
            </w:pPr>
            <w:r w:rsidRPr="00EA43FD">
              <w:rPr>
                <w:kern w:val="2"/>
                <w:szCs w:val="24"/>
              </w:rPr>
              <w:lastRenderedPageBreak/>
              <w:t>Šalys turi teisę atsisakyti automatinio Paslaugų teikimo termino pratęsimo sąlygos, apie tai raštu informavus kitą Šalį likus ne mažiau kaip 30 (trisdešimt) dienų iki Paslaugų teikimo termino pabaigos.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059640EE" w14:textId="77777777" w:rsidR="00D66CB9" w:rsidRPr="00D66CB9" w:rsidRDefault="00D66CB9" w:rsidP="00D66CB9">
            <w:pPr>
              <w:rPr>
                <w:szCs w:val="24"/>
              </w:rPr>
            </w:pPr>
            <w:r w:rsidRPr="00D66CB9">
              <w:rPr>
                <w:szCs w:val="24"/>
              </w:rPr>
              <w:t>Užsakymai teikiami Tiekėjo nurodytu elektroniniu paštu ir laikomi gautais po 24 (dvidešimt keturių valandų) nuo Užsakymo pateikimo. Užsakymas pateikiamas derinant iš anksto, tačiau ne vėliau kaip likus 3 (trims) darbo dienoms iki Paslaugų teikimo dienos.</w:t>
            </w:r>
          </w:p>
          <w:p w14:paraId="25BC4EA7" w14:textId="77777777" w:rsidR="00D66CB9" w:rsidRDefault="00D66CB9">
            <w:pPr>
              <w:rPr>
                <w:szCs w:val="24"/>
              </w:rPr>
            </w:pPr>
          </w:p>
          <w:p w14:paraId="15D80427" w14:textId="1200866B" w:rsidR="00027B83" w:rsidRPr="00D66CB9" w:rsidRDefault="00D66CB9" w:rsidP="00D66CB9">
            <w:pPr>
              <w:spacing w:line="252" w:lineRule="auto"/>
              <w:jc w:val="both"/>
              <w:rPr>
                <w:rFonts w:eastAsia="Calibri"/>
                <w:bCs/>
                <w:i/>
                <w:color w:val="000000"/>
                <w:sz w:val="22"/>
                <w:szCs w:val="22"/>
              </w:rPr>
            </w:pPr>
            <w:r w:rsidRPr="00D66CB9">
              <w:rPr>
                <w:rFonts w:eastAsia="Calibri"/>
                <w:bCs/>
                <w:i/>
                <w:color w:val="000000"/>
                <w:sz w:val="22"/>
                <w:szCs w:val="22"/>
              </w:rPr>
              <w:t xml:space="preserve">Užsakymas gali būti atšauktas ne vėliau kaip 2 darbo dienos iki renginio pradžios be finansinių pasekmių </w:t>
            </w:r>
            <w:r>
              <w:rPr>
                <w:rFonts w:eastAsia="Calibri"/>
                <w:bCs/>
                <w:i/>
                <w:color w:val="000000"/>
                <w:sz w:val="22"/>
                <w:szCs w:val="22"/>
              </w:rPr>
              <w:t>Pirkėjui</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931729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0CD41BA" w14:textId="77777777" w:rsidR="00D66CB9" w:rsidRDefault="000B0897">
            <w:pPr>
              <w:rPr>
                <w:kern w:val="2"/>
                <w:szCs w:val="24"/>
              </w:rPr>
            </w:pPr>
            <w:r>
              <w:rPr>
                <w:kern w:val="2"/>
                <w:szCs w:val="24"/>
              </w:rPr>
              <w:t>Turi būti pateikiami šie dokumentai:</w:t>
            </w:r>
          </w:p>
          <w:p w14:paraId="7AC25653" w14:textId="77777777" w:rsidR="00D66CB9" w:rsidRPr="00D66CB9" w:rsidRDefault="00D66CB9" w:rsidP="00D66CB9">
            <w:pPr>
              <w:numPr>
                <w:ilvl w:val="0"/>
                <w:numId w:val="1"/>
              </w:numPr>
              <w:rPr>
                <w:kern w:val="2"/>
                <w:szCs w:val="24"/>
              </w:rPr>
            </w:pPr>
            <w:r w:rsidRPr="00D66CB9">
              <w:rPr>
                <w:kern w:val="2"/>
                <w:szCs w:val="24"/>
              </w:rPr>
              <w:t>Paslaugų perdavimo-priėmimo aktas ir sąskaita faktūra;</w:t>
            </w:r>
          </w:p>
          <w:p w14:paraId="0C76B208" w14:textId="77777777" w:rsidR="00D66CB9" w:rsidRPr="00D66CB9" w:rsidRDefault="00D66CB9" w:rsidP="00D66CB9">
            <w:pPr>
              <w:numPr>
                <w:ilvl w:val="0"/>
                <w:numId w:val="1"/>
              </w:numPr>
              <w:rPr>
                <w:kern w:val="2"/>
                <w:szCs w:val="24"/>
              </w:rPr>
            </w:pPr>
            <w:r w:rsidRPr="00D66CB9">
              <w:rPr>
                <w:kern w:val="2"/>
                <w:szCs w:val="24"/>
              </w:rPr>
              <w:t xml:space="preserve">Dokumentai, pagrindžiantys Paslaugų vykdymo metu atsiradusias išlaidas, susijusias su Paslaugų teikimu. </w:t>
            </w:r>
          </w:p>
          <w:p w14:paraId="40988465" w14:textId="77777777" w:rsidR="00D66CB9" w:rsidRPr="00D66CB9" w:rsidRDefault="00D66CB9" w:rsidP="00D66CB9">
            <w:pPr>
              <w:rPr>
                <w:kern w:val="2"/>
                <w:szCs w:val="24"/>
              </w:rPr>
            </w:pPr>
          </w:p>
          <w:p w14:paraId="5C327AF2" w14:textId="361BE5F7" w:rsidR="00D66CB9" w:rsidRDefault="00D66CB9" w:rsidP="00D66CB9">
            <w:pPr>
              <w:rPr>
                <w:kern w:val="2"/>
                <w:szCs w:val="24"/>
              </w:rPr>
            </w:pPr>
            <w:r w:rsidRPr="00D66CB9">
              <w:rPr>
                <w:kern w:val="2"/>
                <w:szCs w:val="24"/>
              </w:rPr>
              <w:t>* Tiekėjui nepateikus 4.5. punkte nurodytų dokumentų ir (ar) nepateikus dokumentų pagal atskirą Užsakovo prašymą (</w:t>
            </w:r>
            <w:r w:rsidRPr="00D66CB9">
              <w:rPr>
                <w:i/>
                <w:kern w:val="2"/>
                <w:szCs w:val="24"/>
              </w:rPr>
              <w:t>taikoma dokumentams, pagrindžiantiems Paslaugų vykdymo metu atsiradusias išlaidas</w:t>
            </w:r>
            <w:r w:rsidRPr="00D66CB9">
              <w:rPr>
                <w:kern w:val="2"/>
                <w:szCs w:val="24"/>
              </w:rPr>
              <w:t>) laikoma, kad Paslaugos neatitinka Sutartyje nustatytų reikalavimų.</w:t>
            </w:r>
          </w:p>
          <w:p w14:paraId="0CE28B9D" w14:textId="1F933534" w:rsidR="00027B83" w:rsidRDefault="00027B83">
            <w:pPr>
              <w:rPr>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56781E1" w:rsidR="00027B83" w:rsidRPr="00D66CB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sidRPr="000C6FBD">
              <w:rPr>
                <w:b/>
                <w:kern w:val="2"/>
                <w:szCs w:val="24"/>
              </w:rPr>
              <w:t xml:space="preserve">5.2. Pradinės Sutarties vertė ir Sutarties kaina, kai taikoma </w:t>
            </w:r>
            <w:r w:rsidRPr="000C6FBD">
              <w:rPr>
                <w:b/>
                <w:kern w:val="2"/>
                <w:szCs w:val="24"/>
                <w:u w:val="single"/>
              </w:rPr>
              <w:t>fiksuoto įkainio</w:t>
            </w:r>
            <w:r w:rsidRPr="000C6FBD">
              <w:rPr>
                <w:b/>
                <w:kern w:val="2"/>
                <w:szCs w:val="24"/>
              </w:rPr>
              <w:t xml:space="preserve"> kainodara</w:t>
            </w:r>
          </w:p>
          <w:p w14:paraId="2F5B4D7C"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0EF9391" w14:textId="6F207FF2" w:rsidR="00027B83" w:rsidRDefault="000B0897">
            <w:pPr>
              <w:rPr>
                <w:szCs w:val="24"/>
              </w:rPr>
            </w:pPr>
            <w:r>
              <w:rPr>
                <w:kern w:val="2"/>
                <w:szCs w:val="24"/>
              </w:rPr>
              <w:t xml:space="preserve">Pradinės Sutarties vertė yra </w:t>
            </w:r>
            <w:r w:rsidR="00D66CB9" w:rsidRPr="00A01355">
              <w:rPr>
                <w:kern w:val="2"/>
                <w:szCs w:val="24"/>
              </w:rPr>
              <w:t>49 586,78 (keturiasdešimt devyni tūkstančiai penki šimtai aštuoniasdešimt šeši Eur ir</w:t>
            </w:r>
            <w:r w:rsidR="00A01355" w:rsidRPr="00A01355">
              <w:rPr>
                <w:kern w:val="2"/>
                <w:szCs w:val="24"/>
              </w:rPr>
              <w:t xml:space="preserve"> </w:t>
            </w:r>
            <w:r w:rsidR="00D66CB9" w:rsidRPr="00A01355">
              <w:rPr>
                <w:kern w:val="2"/>
                <w:szCs w:val="24"/>
              </w:rPr>
              <w:t>78 ct)</w:t>
            </w:r>
            <w:r w:rsidR="00D66CB9" w:rsidRPr="00D66CB9">
              <w:rPr>
                <w:color w:val="4472C4"/>
                <w:kern w:val="2"/>
                <w:szCs w:val="24"/>
              </w:rPr>
              <w:t xml:space="preserve"> </w:t>
            </w:r>
            <w:r>
              <w:rPr>
                <w:kern w:val="2"/>
                <w:szCs w:val="24"/>
              </w:rPr>
              <w:t>be PVM.</w:t>
            </w:r>
          </w:p>
          <w:p w14:paraId="51FCD839" w14:textId="6F3237DC" w:rsidR="00027B83" w:rsidRDefault="000B0897">
            <w:pPr>
              <w:rPr>
                <w:szCs w:val="24"/>
              </w:rPr>
            </w:pPr>
            <w:r>
              <w:rPr>
                <w:kern w:val="2"/>
                <w:szCs w:val="24"/>
              </w:rPr>
              <w:t xml:space="preserve">PVM sudaro </w:t>
            </w:r>
            <w:r w:rsidR="00A01355">
              <w:rPr>
                <w:kern w:val="2"/>
                <w:szCs w:val="24"/>
              </w:rPr>
              <w:t>10 413,22 Eur</w:t>
            </w:r>
            <w:r w:rsidRPr="00A01355">
              <w:rPr>
                <w:kern w:val="2"/>
                <w:szCs w:val="24"/>
              </w:rPr>
              <w:t>(</w:t>
            </w:r>
            <w:r w:rsidR="00A01355" w:rsidRPr="00A01355">
              <w:rPr>
                <w:kern w:val="2"/>
                <w:szCs w:val="24"/>
              </w:rPr>
              <w:t>dešimt tūkstančių keturi šimtai trylika Eur ir 22 ct</w:t>
            </w:r>
            <w:r w:rsidRPr="00A01355">
              <w:rPr>
                <w:kern w:val="2"/>
                <w:szCs w:val="24"/>
              </w:rPr>
              <w:t xml:space="preserve">) </w:t>
            </w:r>
            <w:r>
              <w:rPr>
                <w:kern w:val="2"/>
                <w:szCs w:val="24"/>
              </w:rPr>
              <w:t>Eur</w:t>
            </w:r>
            <w:r w:rsidR="00A01355">
              <w:rPr>
                <w:kern w:val="2"/>
                <w:szCs w:val="24"/>
              </w:rPr>
              <w:t>.</w:t>
            </w:r>
          </w:p>
          <w:p w14:paraId="6BFFE589" w14:textId="7068C019" w:rsidR="00027B83" w:rsidRDefault="000B0897">
            <w:pPr>
              <w:rPr>
                <w:szCs w:val="24"/>
              </w:rPr>
            </w:pPr>
            <w:r>
              <w:rPr>
                <w:kern w:val="2"/>
                <w:szCs w:val="24"/>
              </w:rPr>
              <w:t xml:space="preserve">Sutarties kaina yra </w:t>
            </w:r>
            <w:r w:rsidR="00D66CB9" w:rsidRPr="00A01355">
              <w:rPr>
                <w:kern w:val="2"/>
                <w:szCs w:val="24"/>
              </w:rPr>
              <w:t>60 000,00 Eur (šešiasdešimt tūkstančių Eur ir 00 ct)</w:t>
            </w:r>
            <w:r w:rsidR="00D66CB9" w:rsidRPr="00D66CB9">
              <w:rPr>
                <w:color w:val="4472C4"/>
                <w:kern w:val="2"/>
                <w:szCs w:val="24"/>
              </w:rPr>
              <w:t xml:space="preserve"> </w:t>
            </w:r>
            <w:r>
              <w:rPr>
                <w:kern w:val="2"/>
                <w:szCs w:val="24"/>
              </w:rPr>
              <w:t>su PVM.</w:t>
            </w:r>
          </w:p>
          <w:p w14:paraId="5315A903" w14:textId="77777777" w:rsidR="00027B83" w:rsidRDefault="00027B83">
            <w:pPr>
              <w:rPr>
                <w:kern w:val="2"/>
                <w:szCs w:val="24"/>
              </w:rPr>
            </w:pPr>
          </w:p>
          <w:p w14:paraId="65B03374" w14:textId="77777777" w:rsidR="00027B83" w:rsidRDefault="00027B83">
            <w:pPr>
              <w:rPr>
                <w:kern w:val="2"/>
                <w:szCs w:val="24"/>
              </w:rPr>
            </w:pPr>
          </w:p>
          <w:p w14:paraId="33B2E3CD" w14:textId="4BA0B898" w:rsidR="00027B83" w:rsidRDefault="000B0897">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w:t>
            </w:r>
            <w:r w:rsidRPr="000C6FBD">
              <w:rPr>
                <w:color w:val="000000"/>
                <w:kern w:val="2"/>
                <w:szCs w:val="24"/>
              </w:rPr>
              <w:t>riede Nr.</w:t>
            </w:r>
            <w:r w:rsidR="000C6FBD" w:rsidRPr="000C6FBD">
              <w:rPr>
                <w:color w:val="000000"/>
                <w:kern w:val="2"/>
                <w:szCs w:val="24"/>
              </w:rPr>
              <w:t xml:space="preserve"> </w:t>
            </w:r>
            <w:r w:rsidR="000C6FBD" w:rsidRPr="000C6FBD">
              <w:rPr>
                <w:kern w:val="2"/>
                <w:szCs w:val="24"/>
              </w:rPr>
              <w:t xml:space="preserve">2 </w:t>
            </w:r>
            <w:r w:rsidRPr="000C6FBD">
              <w:rPr>
                <w:color w:val="000000"/>
                <w:kern w:val="2"/>
                <w:szCs w:val="24"/>
              </w:rPr>
              <w:t>n</w:t>
            </w:r>
            <w:r>
              <w:rPr>
                <w:color w:val="000000"/>
                <w:kern w:val="2"/>
                <w:szCs w:val="24"/>
              </w:rPr>
              <w:t xml:space="preserve">urodytais įkainiais, neviršijant Sutarties kainos. Sutartyje arba jos priede Nr. </w:t>
            </w:r>
            <w:r w:rsidR="000C6FBD">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1D18EACF" w14:textId="77777777" w:rsidR="0061255B" w:rsidRDefault="0061255B">
            <w:pPr>
              <w:rPr>
                <w:color w:val="4472C4"/>
                <w:kern w:val="2"/>
                <w:szCs w:val="24"/>
              </w:rPr>
            </w:pPr>
          </w:p>
          <w:p w14:paraId="70D9F035" w14:textId="5FF4C05E" w:rsidR="00027B83" w:rsidRPr="0061255B" w:rsidRDefault="000C6FBD">
            <w:pPr>
              <w:rPr>
                <w:kern w:val="2"/>
                <w:szCs w:val="24"/>
              </w:rPr>
            </w:pPr>
            <w:r w:rsidRPr="0061255B">
              <w:rPr>
                <w:kern w:val="2"/>
                <w:szCs w:val="24"/>
              </w:rPr>
              <w:t>Pirkėjas neįsipareigoja išpirkti viso nurodyto preliminaraus kiekio, tačiau garantuoja ne mažiau kaip 30 % nurodyto kiekio įsigijimą. Atsiskaitoma pagal faktiškai suteiktų paslaugų kiekį.</w:t>
            </w:r>
          </w:p>
          <w:p w14:paraId="7DCBD62E" w14:textId="77777777" w:rsidR="00027B83" w:rsidRDefault="00027B83">
            <w:pPr>
              <w:rPr>
                <w:kern w:val="2"/>
                <w:szCs w:val="24"/>
              </w:rPr>
            </w:pPr>
          </w:p>
          <w:p w14:paraId="5751E94A" w14:textId="6FD68172"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sidRPr="000C6FBD">
              <w:rPr>
                <w:b/>
                <w:kern w:val="2"/>
                <w:szCs w:val="24"/>
              </w:rPr>
              <w:lastRenderedPageBreak/>
              <w:t xml:space="preserve">5.3. Sutarties kainos / įkainių perskaičiavimas taikant </w:t>
            </w:r>
            <w:r w:rsidRPr="000C6FBD">
              <w:rPr>
                <w:b/>
                <w:kern w:val="2"/>
                <w:szCs w:val="24"/>
                <w:u w:val="single"/>
              </w:rPr>
              <w:t>peržiūros</w:t>
            </w:r>
            <w:r w:rsidRPr="000C6FBD">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0C6FBD">
              <w:rPr>
                <w:kern w:val="2"/>
                <w:szCs w:val="24"/>
              </w:rPr>
              <w:t xml:space="preserve">kaina / įkainiai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62EA503" w14:textId="2C6B83ED"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Pr="000C6FBD" w:rsidRDefault="000B0897">
            <w:pPr>
              <w:rPr>
                <w:b/>
                <w:kern w:val="2"/>
                <w:szCs w:val="24"/>
              </w:rPr>
            </w:pPr>
            <w:r w:rsidRPr="000C6FBD">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Pr="00FB1E8A" w:rsidRDefault="000B0897">
            <w:pPr>
              <w:rPr>
                <w:szCs w:val="24"/>
              </w:rPr>
            </w:pPr>
            <w:r w:rsidRPr="00FB1E8A">
              <w:rPr>
                <w:b/>
                <w:bCs/>
                <w:kern w:val="2"/>
                <w:szCs w:val="24"/>
              </w:rPr>
              <w:t>5.3.2.</w:t>
            </w:r>
            <w:r w:rsidRPr="00FB1E8A">
              <w:rPr>
                <w:kern w:val="2"/>
                <w:szCs w:val="24"/>
              </w:rPr>
              <w:t xml:space="preserve"> </w:t>
            </w:r>
            <w:r w:rsidRPr="00FB1E8A">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5D9B1B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sidRPr="008E055F">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2F098F1" w:rsidR="006F0803" w:rsidRDefault="006F0803" w:rsidP="006F0803">
            <w:pPr>
              <w:rPr>
                <w:b/>
                <w:kern w:val="2"/>
                <w:szCs w:val="24"/>
              </w:rPr>
            </w:pPr>
          </w:p>
        </w:tc>
        <w:tc>
          <w:tcPr>
            <w:tcW w:w="6441" w:type="dxa"/>
            <w:gridSpan w:val="2"/>
          </w:tcPr>
          <w:p w14:paraId="641B3480" w14:textId="332C8A0E" w:rsidR="006F0803" w:rsidRPr="006D4E94" w:rsidRDefault="006F0803" w:rsidP="006F0803">
            <w:pPr>
              <w:rPr>
                <w:szCs w:val="24"/>
              </w:rPr>
            </w:pPr>
            <w:r w:rsidRPr="006D4E94">
              <w:rPr>
                <w:szCs w:val="24"/>
              </w:rPr>
              <w:t xml:space="preserve">5.3.3.1. Bet kuri Sutarties Šalis Sutarties galiojimo metu turi teisę inicijuoti Sutarties įkainių peržiūrą (keitimą) ne anksčiau kaip po </w:t>
            </w:r>
            <w:r w:rsidR="00D00FBE" w:rsidRPr="006D4E94">
              <w:rPr>
                <w:szCs w:val="24"/>
              </w:rPr>
              <w:t>6 (šešių) mėnesių</w:t>
            </w:r>
            <w:r w:rsidRPr="006D4E94">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D00FBE" w:rsidRPr="006D4E94">
              <w:rPr>
                <w:szCs w:val="24"/>
              </w:rPr>
              <w:t xml:space="preserve">12 </w:t>
            </w:r>
            <w:r w:rsidRPr="006D4E94">
              <w:rPr>
                <w:szCs w:val="24"/>
              </w:rPr>
              <w:t>mėnesi</w:t>
            </w:r>
            <w:r w:rsidR="00D00FBE" w:rsidRPr="006D4E94">
              <w:rPr>
                <w:szCs w:val="24"/>
              </w:rPr>
              <w:t>ų</w:t>
            </w:r>
            <w:r w:rsidRPr="006D4E94">
              <w:rPr>
                <w:szCs w:val="24"/>
              </w:rPr>
              <w:t>.</w:t>
            </w:r>
          </w:p>
          <w:p w14:paraId="02B9F6AF" w14:textId="51AE7A30" w:rsidR="006F0803" w:rsidRPr="006D4E94" w:rsidRDefault="006F0803" w:rsidP="006F0803">
            <w:pPr>
              <w:rPr>
                <w:kern w:val="2"/>
                <w:szCs w:val="24"/>
                <w:shd w:val="clear" w:color="auto" w:fill="FFFFFF"/>
              </w:rPr>
            </w:pPr>
            <w:r>
              <w:rPr>
                <w:kern w:val="2"/>
                <w:szCs w:val="24"/>
              </w:rPr>
              <w:t>5.3.3.2. Sutartie</w:t>
            </w:r>
            <w:r w:rsidRPr="006D4E94">
              <w:rPr>
                <w:kern w:val="2"/>
                <w:szCs w:val="24"/>
              </w:rPr>
              <w:t xml:space="preserve">s </w:t>
            </w:r>
            <w:r w:rsidRPr="006D4E9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6296C03F" w:rsidR="006F0803" w:rsidRPr="006D4E94" w:rsidRDefault="006F0803" w:rsidP="006F0803">
            <w:pPr>
              <w:rPr>
                <w:kern w:val="2"/>
                <w:szCs w:val="24"/>
                <w:shd w:val="clear" w:color="auto" w:fill="FFFFFF"/>
              </w:rPr>
            </w:pPr>
            <w:r w:rsidRPr="006D4E94">
              <w:rPr>
                <w:kern w:val="2"/>
                <w:szCs w:val="24"/>
              </w:rPr>
              <w:t xml:space="preserve">5.3.3.3. </w:t>
            </w:r>
            <w:r w:rsidRPr="006D4E94">
              <w:rPr>
                <w:kern w:val="2"/>
                <w:szCs w:val="24"/>
                <w:shd w:val="clear" w:color="auto" w:fill="FFFFFF"/>
              </w:rPr>
              <w:t>Jeigu P</w:t>
            </w:r>
            <w:r w:rsidRPr="006D4E94">
              <w:rPr>
                <w:szCs w:val="24"/>
              </w:rPr>
              <w:t>aslaugų teikimas</w:t>
            </w:r>
            <w:r w:rsidRPr="006D4E94">
              <w:rPr>
                <w:kern w:val="2"/>
                <w:szCs w:val="24"/>
                <w:shd w:val="clear" w:color="auto" w:fill="FFFFFF"/>
              </w:rPr>
              <w:t xml:space="preserve"> vėluoja dėl Tiekėjo kaltės, uždelstų suteikti P</w:t>
            </w:r>
            <w:r w:rsidRPr="006D4E94">
              <w:rPr>
                <w:szCs w:val="24"/>
              </w:rPr>
              <w:t>aslaugų</w:t>
            </w:r>
            <w:r w:rsidRPr="006D4E94">
              <w:rPr>
                <w:kern w:val="2"/>
                <w:szCs w:val="24"/>
                <w:shd w:val="clear" w:color="auto" w:fill="FFFFFF"/>
              </w:rPr>
              <w:t xml:space="preserve"> įkainiai nėra perskaičiuojami dėl </w:t>
            </w:r>
            <w:r w:rsidRPr="006D4E94">
              <w:rPr>
                <w:kern w:val="2"/>
                <w:szCs w:val="24"/>
                <w:shd w:val="clear" w:color="auto" w:fill="FFFFFF"/>
              </w:rPr>
              <w:lastRenderedPageBreak/>
              <w:t>kainų lygio kilimo (gali būti mažinami, tačiau negali būti didinami).</w:t>
            </w:r>
          </w:p>
          <w:p w14:paraId="37296D19" w14:textId="532835C3" w:rsidR="006F0803" w:rsidRPr="006D4E94" w:rsidRDefault="006F0803" w:rsidP="006F0803">
            <w:pPr>
              <w:rPr>
                <w:kern w:val="2"/>
                <w:szCs w:val="24"/>
                <w:shd w:val="clear" w:color="auto" w:fill="FFFFFF"/>
              </w:rPr>
            </w:pPr>
            <w:r w:rsidRPr="006D4E94">
              <w:rPr>
                <w:kern w:val="2"/>
                <w:szCs w:val="24"/>
              </w:rPr>
              <w:t xml:space="preserve">5.3.3.4. Atlikdamos Sutarties įkainių peržiūrą </w:t>
            </w:r>
            <w:r w:rsidRPr="006D4E9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68240BF9" w:rsidR="006F0803" w:rsidRPr="006D4E94" w:rsidRDefault="006F0803" w:rsidP="006F0803">
            <w:pPr>
              <w:rPr>
                <w:kern w:val="2"/>
                <w:szCs w:val="24"/>
                <w:shd w:val="clear" w:color="auto" w:fill="FFFFFF"/>
              </w:rPr>
            </w:pPr>
            <w:r w:rsidRPr="006D4E9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29A095E0" w:rsidR="006F0803" w:rsidRPr="006D4E94" w:rsidRDefault="006F0803" w:rsidP="006F0803">
            <w:pPr>
              <w:rPr>
                <w:szCs w:val="24"/>
              </w:rPr>
            </w:pPr>
            <w:r w:rsidRPr="006D4E94">
              <w:rPr>
                <w:kern w:val="2"/>
                <w:szCs w:val="24"/>
                <w:shd w:val="clear" w:color="auto" w:fill="FFFFFF"/>
              </w:rPr>
              <w:t>5.3.3.6. Nauj</w:t>
            </w:r>
            <w:r w:rsidR="006D4E94" w:rsidRPr="006D4E94">
              <w:rPr>
                <w:kern w:val="2"/>
                <w:szCs w:val="24"/>
                <w:shd w:val="clear" w:color="auto" w:fill="FFFFFF"/>
              </w:rPr>
              <w:t>i</w:t>
            </w:r>
            <w:r w:rsidRPr="006D4E94">
              <w:rPr>
                <w:kern w:val="2"/>
                <w:szCs w:val="24"/>
                <w:shd w:val="clear" w:color="auto" w:fill="FFFFFF"/>
              </w:rPr>
              <w:t xml:space="preserve"> Sutarties įkainiai apskaičiuojami pagal žemiau pateiktą formulę:</w:t>
            </w:r>
          </w:p>
          <w:p w14:paraId="6CBEB311" w14:textId="77777777" w:rsidR="006F0803" w:rsidRPr="006D4E94" w:rsidRDefault="006F0803" w:rsidP="006F0803">
            <w:pPr>
              <w:rPr>
                <w:szCs w:val="24"/>
              </w:rPr>
            </w:pPr>
          </w:p>
          <w:p w14:paraId="6AE8904E" w14:textId="466B7158" w:rsidR="006F0803" w:rsidRPr="006D4E94"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D4E94">
              <w:rPr>
                <w:kern w:val="2"/>
                <w:szCs w:val="24"/>
              </w:rPr>
              <w:t>, kur a – įkainis (Eur be PVM) (jei peržiūra jau buvo atlikta, tai po paskutinio perskaičiavimo)</w:t>
            </w:r>
          </w:p>
          <w:p w14:paraId="76F4E75C" w14:textId="3B1C27C1" w:rsidR="006F0803" w:rsidRDefault="006F0803" w:rsidP="006F0803">
            <w:pPr>
              <w:jc w:val="both"/>
              <w:textAlignment w:val="baseline"/>
              <w:rPr>
                <w:szCs w:val="24"/>
              </w:rPr>
            </w:pPr>
            <w:r w:rsidRPr="006D4E94">
              <w:rPr>
                <w:kern w:val="2"/>
                <w:szCs w:val="24"/>
              </w:rPr>
              <w:t>a</w:t>
            </w:r>
            <w:r w:rsidRPr="006D4E94">
              <w:rPr>
                <w:kern w:val="2"/>
                <w:szCs w:val="24"/>
                <w:vertAlign w:val="subscript"/>
              </w:rPr>
              <w:t>1</w:t>
            </w:r>
            <w:r w:rsidRPr="006D4E94">
              <w:rPr>
                <w:kern w:val="2"/>
                <w:szCs w:val="24"/>
              </w:rPr>
              <w:t xml:space="preserve"> – perskaičiuota (pakeista)  įkainis (</w:t>
            </w:r>
            <w:r>
              <w:rPr>
                <w:kern w:val="2"/>
                <w:szCs w:val="24"/>
              </w:rPr>
              <w:t>Eur be PVM)</w:t>
            </w:r>
          </w:p>
          <w:p w14:paraId="2C5CAB56" w14:textId="1851DD59" w:rsidR="006F0803" w:rsidRDefault="006F0803" w:rsidP="006F0803">
            <w:pPr>
              <w:jc w:val="both"/>
              <w:textAlignment w:val="baseline"/>
              <w:rPr>
                <w:szCs w:val="24"/>
              </w:rPr>
            </w:pPr>
            <w:r>
              <w:rPr>
                <w:kern w:val="2"/>
                <w:szCs w:val="24"/>
              </w:rPr>
              <w:t xml:space="preserve">k – pagal vartotojų kainų indeksą </w:t>
            </w:r>
            <w:r w:rsidRPr="00AD0EDA">
              <w:rPr>
                <w:kern w:val="2"/>
                <w:szCs w:val="24"/>
              </w:rPr>
              <w:t>(</w:t>
            </w:r>
            <w:r w:rsidRPr="00AD0EDA">
              <w:rPr>
                <w:i/>
                <w:iCs/>
                <w:kern w:val="2"/>
                <w:szCs w:val="24"/>
              </w:rPr>
              <w:t>pasirinkti bendrą „Vartojimo prekių ir paslaugų“ arba nurodyti detalesnį skyrių, grupę, klasę (jeigu nieko nenurodoma, perskaičiuojant naudojamas bendras indeksas)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2BDBBC8" w:rsidR="006F0803" w:rsidRPr="006D4E94"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6D4E94">
              <w:rPr>
                <w:kern w:val="2"/>
              </w:rPr>
              <w:t>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5649539F" w14:textId="1DF06C1B" w:rsidR="006F0803" w:rsidRDefault="006F0803" w:rsidP="006F0803">
            <w:proofErr w:type="spellStart"/>
            <w:r w:rsidRPr="006D4E94">
              <w:rPr>
                <w:kern w:val="2"/>
              </w:rPr>
              <w:t>Ind</w:t>
            </w:r>
            <w:r w:rsidRPr="006D4E94">
              <w:rPr>
                <w:kern w:val="2"/>
                <w:vertAlign w:val="subscript"/>
              </w:rPr>
              <w:t>pradžia</w:t>
            </w:r>
            <w:proofErr w:type="spellEnd"/>
            <w:r w:rsidRPr="006D4E94">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6D4E94">
              <w:t xml:space="preserve"> Sutarties įsigaliojimo dienos mėnuo</w:t>
            </w:r>
            <w:r w:rsidRPr="006D4E94">
              <w:rPr>
                <w:kern w:val="2"/>
                <w:szCs w:val="24"/>
                <w:shd w:val="clear" w:color="auto" w:fill="FFFFFF"/>
              </w:rPr>
              <w:t>.</w:t>
            </w:r>
            <w:r w:rsidRPr="006D4E94">
              <w:rPr>
                <w:kern w:val="2"/>
              </w:rPr>
              <w:t xml:space="preserve"> Antro</w:t>
            </w:r>
            <w:r>
              <w:rPr>
                <w:kern w:val="2"/>
              </w:rPr>
              <w:t>jo ir vėlesnių perskaičiavimų atveju laikotarpio pradžia (mėnuo) yra paskutinio perskaičiavimo metu naudotos paskelbto atitinkamo indekso reikšmės mėnuo.</w:t>
            </w:r>
          </w:p>
          <w:p w14:paraId="5619E383" w14:textId="3E9BEFD8" w:rsidR="006F0803" w:rsidRPr="008E055F" w:rsidRDefault="006F0803" w:rsidP="006F0803">
            <w:pPr>
              <w:rPr>
                <w:kern w:val="2"/>
                <w:szCs w:val="24"/>
                <w:shd w:val="clear" w:color="auto" w:fill="FFFFFF"/>
              </w:rPr>
            </w:pPr>
            <w:r w:rsidRPr="008E055F">
              <w:rPr>
                <w:kern w:val="2"/>
                <w:szCs w:val="24"/>
              </w:rPr>
              <w:t xml:space="preserve">5.3.3.7. </w:t>
            </w:r>
            <w:r w:rsidRPr="008E055F">
              <w:rPr>
                <w:kern w:val="2"/>
                <w:szCs w:val="24"/>
                <w:shd w:val="clear" w:color="auto" w:fill="FFFFFF"/>
              </w:rPr>
              <w:t xml:space="preserve">Skaičiavimams indeksų reikšmės imamos </w:t>
            </w:r>
            <w:r w:rsidRPr="008E055F">
              <w:rPr>
                <w:b/>
                <w:kern w:val="2"/>
                <w:szCs w:val="24"/>
                <w:shd w:val="clear" w:color="auto" w:fill="FFFFFF"/>
              </w:rPr>
              <w:t>keturių</w:t>
            </w:r>
            <w:r w:rsidRPr="008E055F">
              <w:rPr>
                <w:kern w:val="2"/>
                <w:szCs w:val="24"/>
                <w:shd w:val="clear" w:color="auto" w:fill="FFFFFF"/>
              </w:rPr>
              <w:t xml:space="preserve"> skaitmenų po kablelio tikslumu. Apskaičiuotas pokytis (k) tolimesniems skaičiavimams naudojamas suapvalinus iki </w:t>
            </w:r>
            <w:r w:rsidRPr="008E055F">
              <w:rPr>
                <w:b/>
                <w:kern w:val="2"/>
                <w:szCs w:val="24"/>
                <w:shd w:val="clear" w:color="auto" w:fill="FFFFFF"/>
              </w:rPr>
              <w:t>vieno</w:t>
            </w:r>
            <w:r w:rsidRPr="008E055F">
              <w:rPr>
                <w:kern w:val="2"/>
                <w:szCs w:val="24"/>
                <w:shd w:val="clear" w:color="auto" w:fill="FFFFFF"/>
              </w:rPr>
              <w:t xml:space="preserve">  skaitmens po kablelio, o apskaičiuotas įkainis „a</w:t>
            </w:r>
            <w:r w:rsidRPr="008E055F">
              <w:rPr>
                <w:kern w:val="2"/>
                <w:szCs w:val="24"/>
                <w:shd w:val="clear" w:color="auto" w:fill="FFFFFF"/>
                <w:vertAlign w:val="subscript"/>
              </w:rPr>
              <w:t>1</w:t>
            </w:r>
            <w:r w:rsidRPr="008E055F">
              <w:rPr>
                <w:kern w:val="2"/>
                <w:szCs w:val="24"/>
                <w:shd w:val="clear" w:color="auto" w:fill="FFFFFF"/>
              </w:rPr>
              <w:t xml:space="preserve">“ suapvalinamas iki </w:t>
            </w:r>
            <w:r w:rsidRPr="008E055F">
              <w:rPr>
                <w:b/>
                <w:kern w:val="2"/>
                <w:szCs w:val="24"/>
                <w:shd w:val="clear" w:color="auto" w:fill="FFFFFF"/>
              </w:rPr>
              <w:t xml:space="preserve">dviejų </w:t>
            </w:r>
            <w:r w:rsidRPr="008E055F">
              <w:rPr>
                <w:kern w:val="2"/>
                <w:szCs w:val="24"/>
                <w:shd w:val="clear" w:color="auto" w:fill="FFFFFF"/>
              </w:rPr>
              <w:t xml:space="preserve"> skaitmenų po kablelio.</w:t>
            </w:r>
          </w:p>
          <w:p w14:paraId="3A39EFE2" w14:textId="5CEB0E2F" w:rsidR="006F0803" w:rsidRPr="006D4E94" w:rsidRDefault="006F0803" w:rsidP="006F0803">
            <w:pPr>
              <w:rPr>
                <w:kern w:val="2"/>
                <w:szCs w:val="24"/>
                <w:shd w:val="clear" w:color="auto" w:fill="FFFFFF"/>
              </w:rPr>
            </w:pPr>
            <w:r w:rsidRPr="006D4E94">
              <w:rPr>
                <w:kern w:val="2"/>
                <w:szCs w:val="24"/>
                <w:shd w:val="clear" w:color="auto" w:fill="FFFFFF"/>
              </w:rPr>
              <w:t xml:space="preserve">5.3.3.8. Šalis, siekianti Sutarties įkainių peržiūros, privalo raštu kreiptis į kitą Šalį ir prašyme pateikti visą reikalingą </w:t>
            </w:r>
            <w:r w:rsidRPr="006D4E94">
              <w:rPr>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6D4E94">
              <w:rPr>
                <w:kern w:val="2"/>
                <w:szCs w:val="24"/>
                <w:bdr w:val="none" w:sz="0" w:space="0" w:color="auto" w:frame="1"/>
              </w:rPr>
              <w:t>kitus oficialius šaltinių duomenis</w:t>
            </w:r>
            <w:r w:rsidRPr="006D4E94">
              <w:rPr>
                <w:kern w:val="2"/>
                <w:szCs w:val="24"/>
                <w:shd w:val="clear" w:color="auto" w:fill="FFFFFF"/>
              </w:rPr>
              <w:t>. Prašyme Šalis neturi teisės nurodyti kito indekso ar prašyti perskaičiavimo pagal kitą indeksą nei nurodytas šioje procedūroje.</w:t>
            </w:r>
          </w:p>
          <w:p w14:paraId="5BB47C07" w14:textId="1E225A1E" w:rsidR="006F0803" w:rsidRPr="006D4E94" w:rsidRDefault="006F0803" w:rsidP="006F0803">
            <w:pPr>
              <w:rPr>
                <w:kern w:val="2"/>
                <w:szCs w:val="24"/>
                <w:shd w:val="clear" w:color="auto" w:fill="FFFFFF"/>
              </w:rPr>
            </w:pPr>
            <w:r w:rsidRPr="006D4E94">
              <w:rPr>
                <w:kern w:val="2"/>
                <w:szCs w:val="24"/>
                <w:shd w:val="clear" w:color="auto" w:fill="FFFFFF"/>
              </w:rPr>
              <w:t>5</w:t>
            </w:r>
            <w:r w:rsidRPr="006D4E94">
              <w:rPr>
                <w:kern w:val="2"/>
                <w:szCs w:val="24"/>
              </w:rPr>
              <w:t xml:space="preserve">.3.3.9. </w:t>
            </w:r>
            <w:r w:rsidRPr="006D4E94">
              <w:rPr>
                <w:kern w:val="2"/>
                <w:szCs w:val="24"/>
                <w:shd w:val="clear" w:color="auto" w:fill="FFFFFF"/>
              </w:rPr>
              <w:t xml:space="preserve">Susitarimas turi būti sudarytas per </w:t>
            </w:r>
            <w:r w:rsidR="006D4E94" w:rsidRPr="006D4E94">
              <w:rPr>
                <w:kern w:val="2"/>
                <w:szCs w:val="24"/>
                <w:shd w:val="clear" w:color="auto" w:fill="FFFFFF"/>
              </w:rPr>
              <w:t xml:space="preserve">1 mėnesį </w:t>
            </w:r>
            <w:r w:rsidRPr="006D4E94">
              <w:rPr>
                <w:kern w:val="2"/>
                <w:szCs w:val="24"/>
                <w:shd w:val="clear" w:color="auto" w:fill="FFFFFF"/>
              </w:rPr>
              <w:t>nuo Šalies pateikto tinkamo prašymo perskaičiuoti S</w:t>
            </w:r>
            <w:r w:rsidRPr="006D4E94">
              <w:rPr>
                <w:kern w:val="2"/>
                <w:szCs w:val="24"/>
              </w:rPr>
              <w:t xml:space="preserve">utarties </w:t>
            </w:r>
            <w:r w:rsidRPr="006D4E94">
              <w:rPr>
                <w:kern w:val="2"/>
                <w:szCs w:val="24"/>
                <w:shd w:val="clear" w:color="auto" w:fill="FFFFFF"/>
              </w:rPr>
              <w:t>įkainius gavimo dienos.</w:t>
            </w:r>
          </w:p>
          <w:p w14:paraId="38752C12" w14:textId="57701A4C" w:rsidR="006F0803" w:rsidRPr="006D4E94"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2ADB24D"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6452F1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012679C" w:rsidR="00027B83" w:rsidRDefault="000B0897">
            <w:pPr>
              <w:rPr>
                <w:kern w:val="2"/>
                <w:szCs w:val="24"/>
              </w:rPr>
            </w:pPr>
            <w:r>
              <w:rPr>
                <w:kern w:val="2"/>
                <w:szCs w:val="24"/>
              </w:rPr>
              <w:t>Pirkėjas atsiskaito su Tiekėju ne vėliau kaip per</w:t>
            </w:r>
            <w:r w:rsidR="008E055F">
              <w:t xml:space="preserve"> </w:t>
            </w:r>
            <w:r w:rsidR="008E055F" w:rsidRPr="008E055F">
              <w:rPr>
                <w:kern w:val="2"/>
                <w:szCs w:val="24"/>
              </w:rPr>
              <w:t>30 (trisdešimt) kalendorinių dienų</w:t>
            </w:r>
            <w:r w:rsidR="008E055F">
              <w:rPr>
                <w:kern w:val="2"/>
                <w:szCs w:val="24"/>
              </w:rPr>
              <w:t xml:space="preserve"> </w:t>
            </w:r>
            <w:r>
              <w:rPr>
                <w:kern w:val="2"/>
                <w:szCs w:val="24"/>
              </w:rPr>
              <w:t>nuo Sąskaitos gavimo dienos</w:t>
            </w:r>
            <w:r w:rsidR="008E055F">
              <w:rPr>
                <w:kern w:val="2"/>
                <w:szCs w:val="24"/>
              </w:rPr>
              <w:t xml:space="preserve"> </w:t>
            </w:r>
            <w:r w:rsidR="008E055F" w:rsidRPr="008E055F">
              <w:rPr>
                <w:kern w:val="2"/>
                <w:szCs w:val="24"/>
              </w:rPr>
              <w:t>už tinkamai ir kokybiškai atliktas Paslaugas</w:t>
            </w:r>
            <w:r>
              <w:rPr>
                <w:kern w:val="2"/>
                <w:szCs w:val="24"/>
              </w:rPr>
              <w:t>.</w:t>
            </w:r>
          </w:p>
          <w:p w14:paraId="7BAC5334" w14:textId="77777777" w:rsidR="00027B83" w:rsidRDefault="00027B83">
            <w:pPr>
              <w:rPr>
                <w:color w:val="000000"/>
                <w:kern w:val="2"/>
                <w:szCs w:val="24"/>
                <w:shd w:val="clear" w:color="auto" w:fill="FFFFFF"/>
              </w:rPr>
            </w:pPr>
          </w:p>
          <w:p w14:paraId="1D00D9D2" w14:textId="0D1DCF2D"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04B93AD4" w:rsidR="00027B83" w:rsidRPr="008E055F" w:rsidRDefault="000B0897">
            <w:pPr>
              <w:rPr>
                <w:kern w:val="2"/>
                <w:szCs w:val="24"/>
                <w:shd w:val="clear" w:color="auto" w:fill="FFFFFF"/>
              </w:rPr>
            </w:pPr>
            <w:r w:rsidRPr="008E055F">
              <w:rPr>
                <w:kern w:val="2"/>
                <w:szCs w:val="24"/>
                <w:shd w:val="clear" w:color="auto" w:fill="FFFFFF"/>
              </w:rPr>
              <w:t>1) 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DB42854" w:rsidR="006F0803" w:rsidRPr="008E055F" w:rsidRDefault="006F0803" w:rsidP="008E055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37BEBC5"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8E055F" w:rsidRDefault="006F0803" w:rsidP="006F0803">
            <w:pPr>
              <w:rPr>
                <w:b/>
                <w:kern w:val="2"/>
                <w:szCs w:val="24"/>
              </w:rPr>
            </w:pPr>
            <w:r w:rsidRPr="008E055F">
              <w:rPr>
                <w:b/>
                <w:kern w:val="2"/>
                <w:szCs w:val="24"/>
              </w:rPr>
              <w:t>6.1. Garantinis terminas</w:t>
            </w:r>
          </w:p>
        </w:tc>
        <w:tc>
          <w:tcPr>
            <w:tcW w:w="6441" w:type="dxa"/>
            <w:gridSpan w:val="2"/>
          </w:tcPr>
          <w:p w14:paraId="606FD54D" w14:textId="036A95B9" w:rsidR="006F0803" w:rsidRPr="008E055F"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Pr="008E055F" w:rsidRDefault="006F0803" w:rsidP="006F0803">
            <w:pPr>
              <w:rPr>
                <w:b/>
                <w:kern w:val="2"/>
                <w:szCs w:val="24"/>
              </w:rPr>
            </w:pPr>
            <w:r w:rsidRPr="008E055F">
              <w:rPr>
                <w:b/>
                <w:szCs w:val="24"/>
              </w:rPr>
              <w:t>6.2. Terminas Paslaugų trūkumams pašalinti</w:t>
            </w:r>
          </w:p>
        </w:tc>
        <w:tc>
          <w:tcPr>
            <w:tcW w:w="6441" w:type="dxa"/>
            <w:gridSpan w:val="2"/>
          </w:tcPr>
          <w:p w14:paraId="03D035C4" w14:textId="05D1142E" w:rsidR="008E055F" w:rsidRDefault="008E055F" w:rsidP="006F0803">
            <w:pPr>
              <w:rPr>
                <w:kern w:val="2"/>
                <w:szCs w:val="24"/>
              </w:rPr>
            </w:pPr>
            <w:r>
              <w:rPr>
                <w:kern w:val="2"/>
                <w:szCs w:val="24"/>
              </w:rPr>
              <w:t>B</w:t>
            </w:r>
            <w:r w:rsidRPr="008E055F">
              <w:rPr>
                <w:kern w:val="2"/>
                <w:szCs w:val="24"/>
              </w:rPr>
              <w:t>et kuriuo Sutarties galiojimo metu nustačius Paslaugų trūkumų, Tiekėjas turi ne vėliau kaip per 2 (dvi) darbo  dienas nuo rašytinės pretenzijos gavimo dienos pašalinti Paslaugų trūkumus.</w:t>
            </w:r>
          </w:p>
          <w:p w14:paraId="4A64BFAB" w14:textId="17675CC0" w:rsidR="006F0803" w:rsidRPr="008E055F" w:rsidRDefault="008E055F" w:rsidP="006F0803">
            <w:pPr>
              <w:rPr>
                <w:kern w:val="2"/>
                <w:szCs w:val="24"/>
              </w:rPr>
            </w:pPr>
            <w:r>
              <w:rPr>
                <w:kern w:val="2"/>
                <w:szCs w:val="24"/>
              </w:rPr>
              <w:t>T</w:t>
            </w:r>
            <w:r w:rsidRPr="008E055F">
              <w:rPr>
                <w:kern w:val="2"/>
                <w:szCs w:val="24"/>
              </w:rPr>
              <w:t>iekėjas atsako per 2 darbo dienas.</w:t>
            </w:r>
          </w:p>
        </w:tc>
      </w:tr>
      <w:tr w:rsidR="006F0803" w14:paraId="37AEF7C6" w14:textId="77777777">
        <w:trPr>
          <w:trHeight w:val="300"/>
        </w:trPr>
        <w:tc>
          <w:tcPr>
            <w:tcW w:w="3094" w:type="dxa"/>
            <w:gridSpan w:val="2"/>
          </w:tcPr>
          <w:p w14:paraId="79279C12" w14:textId="746DE322" w:rsidR="006F0803" w:rsidRPr="008E055F" w:rsidRDefault="006F0803" w:rsidP="006F0803">
            <w:pPr>
              <w:rPr>
                <w:b/>
                <w:szCs w:val="24"/>
              </w:rPr>
            </w:pPr>
            <w:r w:rsidRPr="008E055F">
              <w:rPr>
                <w:b/>
                <w:szCs w:val="24"/>
              </w:rPr>
              <w:t>6.3. Kokybinių kriterijų įgyvendinimo ir tikrinimo tvarka</w:t>
            </w:r>
          </w:p>
        </w:tc>
        <w:tc>
          <w:tcPr>
            <w:tcW w:w="6441" w:type="dxa"/>
            <w:gridSpan w:val="2"/>
          </w:tcPr>
          <w:p w14:paraId="07A1B23B" w14:textId="11325BCE" w:rsidR="008E055F" w:rsidRDefault="006F0803" w:rsidP="008E055F">
            <w:pPr>
              <w:rPr>
                <w:kern w:val="2"/>
                <w:szCs w:val="24"/>
              </w:rPr>
            </w:pPr>
            <w:r>
              <w:rPr>
                <w:kern w:val="2"/>
                <w:szCs w:val="24"/>
              </w:rPr>
              <w:t>Netaikoma</w:t>
            </w:r>
            <w:r w:rsidR="008E055F">
              <w:rPr>
                <w:kern w:val="2"/>
                <w:szCs w:val="24"/>
              </w:rPr>
              <w:t>.</w:t>
            </w:r>
          </w:p>
          <w:p w14:paraId="449C3520" w14:textId="735DDDB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3817FAC"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2D80CD6E" w14:textId="5A0BBF47"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FB5DFD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Pr="00914802" w:rsidRDefault="000B0897">
            <w:pPr>
              <w:rPr>
                <w:b/>
                <w:kern w:val="2"/>
                <w:szCs w:val="24"/>
              </w:rPr>
            </w:pPr>
            <w:r w:rsidRPr="00914802">
              <w:rPr>
                <w:b/>
                <w:kern w:val="2"/>
                <w:szCs w:val="24"/>
              </w:rPr>
              <w:t>8.3. Sutarties įvykdymo užtikrinimo pateikimas</w:t>
            </w:r>
          </w:p>
        </w:tc>
        <w:tc>
          <w:tcPr>
            <w:tcW w:w="6441" w:type="dxa"/>
            <w:gridSpan w:val="2"/>
          </w:tcPr>
          <w:p w14:paraId="47D3FAEF" w14:textId="7850F945" w:rsidR="00027B83" w:rsidRPr="0091480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30B3C753" w14:textId="24AC31FB" w:rsidR="00914802" w:rsidRPr="00914802" w:rsidRDefault="00402199" w:rsidP="00914802">
            <w:pPr>
              <w:rPr>
                <w:bCs/>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w:t>
            </w:r>
            <w:r w:rsidRPr="00914802">
              <w:rPr>
                <w:bCs/>
                <w:kern w:val="2"/>
                <w:szCs w:val="24"/>
              </w:rPr>
              <w:t xml:space="preserve"> 0,02 (dvi šimtosios) procento dydžio delspinigius nuo neapmokėtos sumos be PVM už kiekvieną vėlavimo dieną</w:t>
            </w:r>
            <w:r w:rsidR="00914802" w:rsidRPr="00914802">
              <w:rPr>
                <w:bCs/>
                <w:kern w:val="2"/>
                <w:szCs w:val="24"/>
              </w:rPr>
              <w:t>.</w:t>
            </w:r>
          </w:p>
          <w:p w14:paraId="070C11FC" w14:textId="0DCD028B"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Pr="00914802" w:rsidRDefault="00402199" w:rsidP="00402199">
            <w:pPr>
              <w:rPr>
                <w:b/>
                <w:kern w:val="2"/>
                <w:szCs w:val="24"/>
              </w:rPr>
            </w:pPr>
            <w:r w:rsidRPr="00914802">
              <w:rPr>
                <w:b/>
                <w:szCs w:val="24"/>
              </w:rPr>
              <w:t>9.2. Tiekėjui taikomos netesybos</w:t>
            </w:r>
          </w:p>
        </w:tc>
        <w:tc>
          <w:tcPr>
            <w:tcW w:w="6441" w:type="dxa"/>
            <w:gridSpan w:val="2"/>
          </w:tcPr>
          <w:p w14:paraId="2A5DA7FD" w14:textId="08D4E922" w:rsidR="00402199" w:rsidRPr="00914802" w:rsidRDefault="00402199" w:rsidP="00402199">
            <w:r w:rsidRPr="00914802">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9741805" w:rsidR="00402199" w:rsidRPr="00914802" w:rsidRDefault="00402199" w:rsidP="00402199">
            <w:pPr>
              <w:rPr>
                <w:szCs w:val="24"/>
              </w:rPr>
            </w:pPr>
            <w:r w:rsidRPr="0091480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1D2661A" w:rsidR="00402199" w:rsidRDefault="00402199" w:rsidP="00402199">
            <w:pPr>
              <w:rPr>
                <w:b/>
                <w:kern w:val="2"/>
                <w:szCs w:val="24"/>
              </w:rPr>
            </w:pPr>
            <w:r>
              <w:rPr>
                <w:color w:val="000000"/>
                <w:kern w:val="2"/>
              </w:rPr>
              <w:t xml:space="preserve">9.2.3. Tiekėjas privalo sumokėti Pirkėjui netesybas per </w:t>
            </w:r>
            <w:r w:rsidR="00914802">
              <w:rPr>
                <w:color w:val="000000"/>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Pr="00914802" w:rsidRDefault="00402199" w:rsidP="00402199">
            <w:pPr>
              <w:rPr>
                <w:b/>
                <w:kern w:val="2"/>
                <w:szCs w:val="24"/>
              </w:rPr>
            </w:pPr>
            <w:r w:rsidRPr="00914802">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2A48456F" w:rsidR="00402199" w:rsidRDefault="00402199" w:rsidP="00402199">
            <w:pPr>
              <w:rPr>
                <w:bCs/>
                <w:szCs w:val="24"/>
              </w:rPr>
            </w:pPr>
            <w:r>
              <w:rPr>
                <w:bCs/>
                <w:kern w:val="2"/>
                <w:szCs w:val="24"/>
              </w:rPr>
              <w:t xml:space="preserve">9.3.1. Nutraukus Sutartį dėl esminio Sutarties pažeidimo, nustatyto Sutarties Specialiosiose sąlygose, mokama </w:t>
            </w:r>
            <w:r w:rsidR="00914802" w:rsidRPr="00914802">
              <w:rPr>
                <w:bCs/>
                <w:kern w:val="2"/>
                <w:szCs w:val="24"/>
              </w:rPr>
              <w:t>10 (dešimt)</w:t>
            </w:r>
            <w:r w:rsidRPr="00914802">
              <w:rPr>
                <w:bCs/>
                <w:kern w:val="2"/>
                <w:szCs w:val="24"/>
              </w:rPr>
              <w:t xml:space="preserve"> </w:t>
            </w:r>
            <w:r>
              <w:rPr>
                <w:bCs/>
                <w:kern w:val="2"/>
                <w:szCs w:val="24"/>
              </w:rPr>
              <w:t>procentų dydžio bauda nuo Pradinės Sutarties vertės, nurodytos Specialiųjų sąlygų 5.2 punkte.</w:t>
            </w:r>
          </w:p>
          <w:p w14:paraId="7CBFE0C7" w14:textId="206A67ED" w:rsidR="00402199" w:rsidRPr="00914802" w:rsidRDefault="00402199" w:rsidP="00402199">
            <w:pPr>
              <w:rPr>
                <w:bCs/>
                <w:szCs w:val="24"/>
              </w:rPr>
            </w:pPr>
            <w:r>
              <w:rPr>
                <w:bCs/>
                <w:szCs w:val="24"/>
              </w:rPr>
              <w:t xml:space="preserve">9.3.2. Nepagrįstai nutraukus Sutarties vykdymą ne Sutartyje nustatyta tvarka, mokama </w:t>
            </w:r>
            <w:r w:rsidR="00914802" w:rsidRPr="00914802">
              <w:rPr>
                <w:bCs/>
                <w:kern w:val="2"/>
                <w:szCs w:val="24"/>
              </w:rPr>
              <w:t xml:space="preserve">10 (dešimt)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Pr="00914802" w:rsidRDefault="00402199" w:rsidP="00402199">
            <w:pPr>
              <w:rPr>
                <w:b/>
                <w:kern w:val="2"/>
                <w:szCs w:val="24"/>
              </w:rPr>
            </w:pPr>
            <w:r w:rsidRPr="00914802">
              <w:rPr>
                <w:b/>
                <w:kern w:val="2"/>
                <w:szCs w:val="24"/>
              </w:rPr>
              <w:t xml:space="preserve">9.4. Tiekėjui taikoma bauda dėl esamų subtiekėjų ar specialistų pakeitimo / naujų subtiekėjų pasitelkimo nesilaikant </w:t>
            </w:r>
            <w:r w:rsidRPr="00914802">
              <w:rPr>
                <w:b/>
                <w:kern w:val="2"/>
                <w:szCs w:val="24"/>
              </w:rPr>
              <w:lastRenderedPageBreak/>
              <w:t>Bendrosiose sąlygose nurodytos subtiekėjų ir (ar) specialistų keitimo tvarkos</w:t>
            </w:r>
          </w:p>
        </w:tc>
        <w:tc>
          <w:tcPr>
            <w:tcW w:w="6441" w:type="dxa"/>
            <w:gridSpan w:val="2"/>
          </w:tcPr>
          <w:p w14:paraId="56F39377" w14:textId="77777777" w:rsidR="00914802" w:rsidRPr="00914802" w:rsidRDefault="00914802" w:rsidP="00914802">
            <w:pPr>
              <w:spacing w:line="256" w:lineRule="auto"/>
              <w:rPr>
                <w:kern w:val="2"/>
                <w:sz w:val="22"/>
                <w:szCs w:val="22"/>
              </w:rPr>
            </w:pPr>
            <w:r w:rsidRPr="00914802">
              <w:rPr>
                <w:rStyle w:val="normaltextrun"/>
                <w:color w:val="000000"/>
                <w:sz w:val="22"/>
                <w:szCs w:val="22"/>
                <w:shd w:val="clear" w:color="auto" w:fill="FFFFFF"/>
              </w:rPr>
              <w:lastRenderedPageBreak/>
              <w:t>5 % (penkių procentų) nuo Sutarties vertės be PVM dydžio bauda už kiekvieną nustatytą tokio pažeidimo atvejį.</w:t>
            </w:r>
            <w:r w:rsidRPr="00914802">
              <w:rPr>
                <w:rStyle w:val="eop"/>
                <w:color w:val="000000"/>
                <w:sz w:val="22"/>
                <w:szCs w:val="22"/>
                <w:shd w:val="clear" w:color="auto" w:fill="FFFFFF"/>
              </w:rPr>
              <w:t> </w:t>
            </w:r>
          </w:p>
          <w:p w14:paraId="6C28E1C0" w14:textId="77777777" w:rsidR="00402199" w:rsidRDefault="00402199" w:rsidP="00402199">
            <w:pPr>
              <w:rPr>
                <w:bCs/>
                <w:kern w:val="2"/>
                <w:szCs w:val="24"/>
              </w:rPr>
            </w:pPr>
          </w:p>
          <w:p w14:paraId="663FD6AE" w14:textId="7DEB3A9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Pr="00914802" w:rsidRDefault="00402199" w:rsidP="00402199">
            <w:pPr>
              <w:rPr>
                <w:b/>
                <w:kern w:val="2"/>
                <w:szCs w:val="24"/>
              </w:rPr>
            </w:pPr>
            <w:r w:rsidRPr="00914802">
              <w:rPr>
                <w:b/>
                <w:kern w:val="2"/>
                <w:szCs w:val="24"/>
              </w:rPr>
              <w:t>9.5. Tiekėjui taikomos baudos dėl aplinkosauginių ir (arba) socialinių kriterijų nesilaikymo</w:t>
            </w:r>
          </w:p>
        </w:tc>
        <w:tc>
          <w:tcPr>
            <w:tcW w:w="6441" w:type="dxa"/>
            <w:gridSpan w:val="2"/>
          </w:tcPr>
          <w:p w14:paraId="748DE540" w14:textId="25D3C734" w:rsidR="00402199" w:rsidRPr="00914802" w:rsidRDefault="00914802" w:rsidP="00914802">
            <w:pPr>
              <w:spacing w:line="256" w:lineRule="auto"/>
              <w:rPr>
                <w:color w:val="4472C4"/>
                <w:kern w:val="2"/>
                <w:sz w:val="22"/>
                <w:szCs w:val="22"/>
              </w:rPr>
            </w:pPr>
            <w:r w:rsidRPr="00914802">
              <w:rPr>
                <w:kern w:val="2"/>
                <w:sz w:val="22"/>
                <w:szCs w:val="22"/>
              </w:rPr>
              <w:t>3 % (trijų procentų) nuo Pradinės Sutarties vertės be PVM dydžio bauda už kiekvieną tokį nustatytą pažeidimo atvejį.</w:t>
            </w:r>
          </w:p>
        </w:tc>
      </w:tr>
      <w:tr w:rsidR="00914802" w14:paraId="7439E02A" w14:textId="77777777">
        <w:trPr>
          <w:trHeight w:val="300"/>
        </w:trPr>
        <w:tc>
          <w:tcPr>
            <w:tcW w:w="3094" w:type="dxa"/>
            <w:gridSpan w:val="2"/>
          </w:tcPr>
          <w:p w14:paraId="69208AF6" w14:textId="7EE0BDAD" w:rsidR="00914802" w:rsidRPr="00914802" w:rsidRDefault="00914802" w:rsidP="00914802">
            <w:pPr>
              <w:rPr>
                <w:b/>
                <w:kern w:val="2"/>
                <w:szCs w:val="24"/>
              </w:rPr>
            </w:pPr>
            <w:r w:rsidRPr="00914802">
              <w:rPr>
                <w:b/>
                <w:kern w:val="2"/>
                <w:szCs w:val="24"/>
              </w:rPr>
              <w:t>9.6. Tiekėjui / Pirkėjui taikoma bauda dėl konfidencialumo reikalavimų nesilaikymo</w:t>
            </w:r>
          </w:p>
        </w:tc>
        <w:tc>
          <w:tcPr>
            <w:tcW w:w="6441" w:type="dxa"/>
            <w:gridSpan w:val="2"/>
          </w:tcPr>
          <w:p w14:paraId="30A99159" w14:textId="4CD1D6C5" w:rsidR="00914802" w:rsidRPr="00914802" w:rsidRDefault="00914802" w:rsidP="00914802">
            <w:pPr>
              <w:spacing w:line="256" w:lineRule="auto"/>
              <w:rPr>
                <w:color w:val="4472C4"/>
                <w:kern w:val="2"/>
                <w:sz w:val="22"/>
                <w:szCs w:val="22"/>
                <w:lang w:val="en-US"/>
              </w:rPr>
            </w:pPr>
            <w:r w:rsidRPr="00914802">
              <w:rPr>
                <w:kern w:val="2"/>
                <w:sz w:val="22"/>
                <w:szCs w:val="22"/>
              </w:rPr>
              <w:t>3 % (trijų procentų) nuo Pradinės Sutarties vertės be PVM dydžio bauda už kiekvieną tokį nustatytą pažeidimo atvejį.</w:t>
            </w:r>
          </w:p>
        </w:tc>
      </w:tr>
      <w:tr w:rsidR="00402199" w14:paraId="1E6BA83A" w14:textId="77777777">
        <w:trPr>
          <w:trHeight w:val="300"/>
        </w:trPr>
        <w:tc>
          <w:tcPr>
            <w:tcW w:w="3094" w:type="dxa"/>
            <w:gridSpan w:val="2"/>
          </w:tcPr>
          <w:p w14:paraId="6B59AD7B" w14:textId="3DB423A4" w:rsidR="00402199" w:rsidRPr="00914802" w:rsidRDefault="00402199" w:rsidP="00402199">
            <w:pPr>
              <w:rPr>
                <w:b/>
                <w:kern w:val="2"/>
                <w:szCs w:val="24"/>
              </w:rPr>
            </w:pPr>
            <w:r w:rsidRPr="00914802">
              <w:rPr>
                <w:b/>
              </w:rPr>
              <w:t xml:space="preserve">9.7. Tiekėjui taikomos netesybos dėl pirkimo dokumentuose nustatytų Kokybinių kriterijų </w:t>
            </w:r>
            <w:proofErr w:type="spellStart"/>
            <w:r w:rsidRPr="00914802">
              <w:rPr>
                <w:b/>
              </w:rPr>
              <w:t>nepasiekimo</w:t>
            </w:r>
            <w:proofErr w:type="spellEnd"/>
            <w:r w:rsidRPr="00914802">
              <w:rPr>
                <w:b/>
              </w:rPr>
              <w:t xml:space="preserve"> Sutarties vykdymo metu</w:t>
            </w:r>
          </w:p>
        </w:tc>
        <w:tc>
          <w:tcPr>
            <w:tcW w:w="6441" w:type="dxa"/>
            <w:gridSpan w:val="2"/>
          </w:tcPr>
          <w:p w14:paraId="31D0481F" w14:textId="639896BD" w:rsidR="00402199" w:rsidRDefault="00402199" w:rsidP="00914802">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14802" w:rsidRDefault="00402199" w:rsidP="00402199">
            <w:pPr>
              <w:rPr>
                <w:b/>
                <w:kern w:val="2"/>
                <w:szCs w:val="24"/>
              </w:rPr>
            </w:pPr>
            <w:r w:rsidRPr="00914802">
              <w:rPr>
                <w:b/>
                <w:kern w:val="2"/>
                <w:szCs w:val="24"/>
              </w:rPr>
              <w:t xml:space="preserve">9.8. Tiekėjui taikomos netesybos dėl Sutarties įvykdymo užtikrinimo </w:t>
            </w:r>
            <w:r w:rsidRPr="00914802">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AF028B" w:rsidR="00402199" w:rsidRPr="00914802"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1C1C34" w14:textId="77777777" w:rsidR="00914802" w:rsidRPr="00914802" w:rsidRDefault="00914802" w:rsidP="00914802">
            <w:pPr>
              <w:rPr>
                <w:bCs/>
                <w:kern w:val="2"/>
                <w:szCs w:val="24"/>
              </w:rPr>
            </w:pPr>
            <w:r w:rsidRPr="00914802">
              <w:rPr>
                <w:bCs/>
                <w:kern w:val="2"/>
                <w:szCs w:val="24"/>
              </w:rPr>
              <w:t>10% (dešimt procentų) nuo Pradinės Sutarties vertės be PVM dydžio bauda.</w:t>
            </w:r>
          </w:p>
          <w:p w14:paraId="39D0982B" w14:textId="77777777" w:rsidR="00402199" w:rsidRDefault="00402199" w:rsidP="00914802">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C2048FB" w:rsidR="00402199" w:rsidRDefault="00914802" w:rsidP="00402199">
            <w:pPr>
              <w:rPr>
                <w:color w:val="4472C4"/>
                <w:kern w:val="2"/>
                <w:szCs w:val="24"/>
              </w:rPr>
            </w:pPr>
            <w:r w:rsidRPr="00914802">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1E7690" w:rsidRDefault="00402199" w:rsidP="00402199">
            <w:pPr>
              <w:rPr>
                <w:b/>
                <w:kern w:val="2"/>
                <w:szCs w:val="24"/>
                <w:highlight w:val="green"/>
                <w:lang w:val="en-US"/>
              </w:rPr>
            </w:pPr>
            <w:r w:rsidRPr="0061255B">
              <w:rPr>
                <w:b/>
                <w:kern w:val="2"/>
                <w:szCs w:val="24"/>
                <w:lang w:val="en-US"/>
              </w:rPr>
              <w:t xml:space="preserve">10.1. </w:t>
            </w:r>
            <w:r w:rsidRPr="0061255B">
              <w:rPr>
                <w:b/>
                <w:kern w:val="2"/>
                <w:szCs w:val="24"/>
              </w:rPr>
              <w:t>Esminės Sutarties sąlygos</w:t>
            </w:r>
          </w:p>
        </w:tc>
        <w:tc>
          <w:tcPr>
            <w:tcW w:w="6441" w:type="dxa"/>
            <w:gridSpan w:val="2"/>
          </w:tcPr>
          <w:p w14:paraId="75AAA3F8" w14:textId="77777777" w:rsidR="00914802" w:rsidRPr="00914802" w:rsidRDefault="00914802" w:rsidP="00914802">
            <w:pPr>
              <w:spacing w:line="256" w:lineRule="auto"/>
              <w:rPr>
                <w:kern w:val="2"/>
                <w:sz w:val="22"/>
                <w:szCs w:val="22"/>
              </w:rPr>
            </w:pPr>
            <w:r w:rsidRPr="00914802">
              <w:rPr>
                <w:kern w:val="2"/>
                <w:sz w:val="22"/>
                <w:szCs w:val="22"/>
              </w:rPr>
              <w:t>Esminėmis Sutarties sąlygomis laikytina:</w:t>
            </w:r>
          </w:p>
          <w:p w14:paraId="668B6D0D" w14:textId="77777777" w:rsidR="00914802" w:rsidRPr="00914802" w:rsidRDefault="00914802" w:rsidP="00914802">
            <w:pPr>
              <w:spacing w:line="256" w:lineRule="auto"/>
              <w:rPr>
                <w:kern w:val="2"/>
                <w:sz w:val="22"/>
                <w:szCs w:val="22"/>
              </w:rPr>
            </w:pPr>
            <w:r w:rsidRPr="00914802">
              <w:rPr>
                <w:kern w:val="2"/>
                <w:sz w:val="22"/>
                <w:szCs w:val="22"/>
              </w:rPr>
              <w:t>3.1. punktas - Sutarties dalykas;</w:t>
            </w:r>
          </w:p>
          <w:p w14:paraId="0DE36E2F" w14:textId="77777777" w:rsidR="00914802" w:rsidRPr="00914802" w:rsidRDefault="00914802" w:rsidP="00914802">
            <w:pPr>
              <w:spacing w:line="256" w:lineRule="auto"/>
              <w:rPr>
                <w:kern w:val="2"/>
                <w:sz w:val="22"/>
                <w:szCs w:val="22"/>
              </w:rPr>
            </w:pPr>
            <w:r w:rsidRPr="00914802">
              <w:rPr>
                <w:kern w:val="2"/>
                <w:sz w:val="22"/>
                <w:szCs w:val="22"/>
              </w:rPr>
              <w:t>4.1.- 4.2. punktai – Paslaugų teikimo terminai ir terminų pratęsimai;</w:t>
            </w:r>
          </w:p>
          <w:p w14:paraId="6906A81C" w14:textId="77777777" w:rsidR="00914802" w:rsidRPr="00914802" w:rsidRDefault="00914802" w:rsidP="00914802">
            <w:pPr>
              <w:spacing w:line="256" w:lineRule="auto"/>
              <w:rPr>
                <w:kern w:val="2"/>
                <w:sz w:val="22"/>
                <w:szCs w:val="22"/>
              </w:rPr>
            </w:pPr>
            <w:r w:rsidRPr="00914802">
              <w:rPr>
                <w:kern w:val="2"/>
                <w:sz w:val="22"/>
                <w:szCs w:val="22"/>
              </w:rPr>
              <w:t>5.2. punktas – Sutarties vertė;</w:t>
            </w:r>
          </w:p>
          <w:p w14:paraId="3F6C2C5D" w14:textId="77777777" w:rsidR="00914802" w:rsidRPr="00914802" w:rsidRDefault="00914802" w:rsidP="00914802">
            <w:pPr>
              <w:spacing w:line="256" w:lineRule="auto"/>
              <w:rPr>
                <w:kern w:val="2"/>
                <w:sz w:val="22"/>
                <w:szCs w:val="22"/>
              </w:rPr>
            </w:pPr>
            <w:r w:rsidRPr="00914802">
              <w:rPr>
                <w:kern w:val="2"/>
                <w:sz w:val="22"/>
                <w:szCs w:val="22"/>
              </w:rPr>
              <w:t>5.5. punktas – atsiskaitymo su Tiekėju terminai ir tvarka;</w:t>
            </w:r>
          </w:p>
          <w:p w14:paraId="33EEBEBB" w14:textId="77777777" w:rsidR="00914802" w:rsidRPr="00914802" w:rsidRDefault="00914802" w:rsidP="00914802">
            <w:pPr>
              <w:spacing w:line="256" w:lineRule="auto"/>
              <w:rPr>
                <w:i/>
                <w:kern w:val="2"/>
                <w:sz w:val="22"/>
                <w:szCs w:val="22"/>
              </w:rPr>
            </w:pPr>
            <w:r w:rsidRPr="00914802">
              <w:rPr>
                <w:kern w:val="2"/>
                <w:sz w:val="22"/>
                <w:szCs w:val="22"/>
              </w:rPr>
              <w:t>5.6. - 5.7. punktai - avansas ir avanso užtikrinimas (</w:t>
            </w:r>
            <w:r w:rsidRPr="00914802">
              <w:rPr>
                <w:i/>
                <w:kern w:val="2"/>
                <w:sz w:val="22"/>
                <w:szCs w:val="22"/>
              </w:rPr>
              <w:t>jei taikomas avansas)</w:t>
            </w:r>
          </w:p>
          <w:p w14:paraId="6917E8B1" w14:textId="555BA663" w:rsidR="00914802" w:rsidRPr="00914802" w:rsidRDefault="00914802" w:rsidP="00914802">
            <w:pPr>
              <w:spacing w:line="256" w:lineRule="auto"/>
              <w:rPr>
                <w:kern w:val="2"/>
                <w:sz w:val="22"/>
                <w:szCs w:val="22"/>
              </w:rPr>
            </w:pPr>
            <w:r w:rsidRPr="00914802">
              <w:rPr>
                <w:kern w:val="2"/>
                <w:sz w:val="22"/>
                <w:szCs w:val="22"/>
              </w:rPr>
              <w:t>6.1. - 6.2. punktai – Paslaugų kokybė ir garantiniai įsipareigojimai</w:t>
            </w:r>
            <w:r>
              <w:rPr>
                <w:kern w:val="2"/>
                <w:sz w:val="22"/>
                <w:szCs w:val="22"/>
              </w:rPr>
              <w:t xml:space="preserve"> </w:t>
            </w:r>
            <w:r w:rsidRPr="00914802">
              <w:rPr>
                <w:kern w:val="2"/>
                <w:sz w:val="22"/>
                <w:szCs w:val="22"/>
              </w:rPr>
              <w:t>(</w:t>
            </w:r>
            <w:r w:rsidRPr="00914802">
              <w:rPr>
                <w:i/>
                <w:kern w:val="2"/>
                <w:sz w:val="22"/>
                <w:szCs w:val="22"/>
              </w:rPr>
              <w:t>jei taikoma</w:t>
            </w:r>
            <w:r>
              <w:rPr>
                <w:i/>
                <w:kern w:val="2"/>
                <w:sz w:val="22"/>
                <w:szCs w:val="22"/>
              </w:rPr>
              <w:t>)</w:t>
            </w:r>
            <w:r w:rsidRPr="00914802">
              <w:rPr>
                <w:kern w:val="2"/>
                <w:sz w:val="22"/>
                <w:szCs w:val="22"/>
              </w:rPr>
              <w:t>;</w:t>
            </w:r>
          </w:p>
          <w:p w14:paraId="5546C98F" w14:textId="77777777" w:rsidR="00914802" w:rsidRPr="00914802" w:rsidRDefault="00914802" w:rsidP="00914802">
            <w:pPr>
              <w:spacing w:line="256" w:lineRule="auto"/>
              <w:rPr>
                <w:kern w:val="2"/>
                <w:sz w:val="22"/>
                <w:szCs w:val="22"/>
              </w:rPr>
            </w:pPr>
            <w:r w:rsidRPr="00914802">
              <w:rPr>
                <w:kern w:val="2"/>
                <w:sz w:val="22"/>
                <w:szCs w:val="22"/>
              </w:rPr>
              <w:t>7.skyrius - Sutarties vykdymui pasitelkiami subtiekėjai;</w:t>
            </w:r>
          </w:p>
          <w:p w14:paraId="17AF4513" w14:textId="396D5B40" w:rsidR="00914802" w:rsidRPr="00914802" w:rsidRDefault="00914802" w:rsidP="00914802">
            <w:pPr>
              <w:spacing w:line="256" w:lineRule="auto"/>
              <w:rPr>
                <w:kern w:val="2"/>
                <w:sz w:val="22"/>
                <w:szCs w:val="22"/>
              </w:rPr>
            </w:pPr>
            <w:r w:rsidRPr="00914802">
              <w:rPr>
                <w:kern w:val="2"/>
                <w:sz w:val="22"/>
                <w:szCs w:val="22"/>
              </w:rPr>
              <w:t>8.1. - 8.3. punktai - Sutarties įvykdymo užtikrinimas</w:t>
            </w:r>
            <w:r w:rsidR="001E7690">
              <w:rPr>
                <w:kern w:val="2"/>
                <w:sz w:val="22"/>
                <w:szCs w:val="22"/>
              </w:rPr>
              <w:t xml:space="preserve"> </w:t>
            </w:r>
            <w:r w:rsidR="001E7690" w:rsidRPr="00914802">
              <w:rPr>
                <w:kern w:val="2"/>
                <w:sz w:val="22"/>
                <w:szCs w:val="22"/>
              </w:rPr>
              <w:t>(</w:t>
            </w:r>
            <w:r w:rsidR="001E7690" w:rsidRPr="00914802">
              <w:rPr>
                <w:i/>
                <w:kern w:val="2"/>
                <w:sz w:val="22"/>
                <w:szCs w:val="22"/>
              </w:rPr>
              <w:t>jei taikoma</w:t>
            </w:r>
            <w:r w:rsidR="001E7690">
              <w:rPr>
                <w:i/>
                <w:kern w:val="2"/>
                <w:sz w:val="22"/>
                <w:szCs w:val="22"/>
              </w:rPr>
              <w:t>)</w:t>
            </w:r>
            <w:r w:rsidRPr="00914802">
              <w:rPr>
                <w:kern w:val="2"/>
                <w:sz w:val="22"/>
                <w:szCs w:val="22"/>
              </w:rPr>
              <w:t xml:space="preserve">; </w:t>
            </w:r>
          </w:p>
          <w:p w14:paraId="39F9A060" w14:textId="77777777" w:rsidR="00914802" w:rsidRPr="00914802" w:rsidRDefault="00914802" w:rsidP="00914802">
            <w:pPr>
              <w:spacing w:line="256" w:lineRule="auto"/>
              <w:rPr>
                <w:kern w:val="2"/>
                <w:sz w:val="22"/>
                <w:szCs w:val="22"/>
              </w:rPr>
            </w:pPr>
            <w:r w:rsidRPr="00914802">
              <w:rPr>
                <w:kern w:val="2"/>
                <w:sz w:val="22"/>
                <w:szCs w:val="22"/>
              </w:rPr>
              <w:t>9.1. - 9.2. punktai - Tiekėjui/Pirkėjui taikomos netesybos;</w:t>
            </w:r>
          </w:p>
          <w:p w14:paraId="388A5EBD" w14:textId="77777777" w:rsidR="00914802" w:rsidRPr="0061255B" w:rsidRDefault="00914802" w:rsidP="00914802">
            <w:pPr>
              <w:spacing w:line="256" w:lineRule="auto"/>
              <w:rPr>
                <w:kern w:val="2"/>
                <w:sz w:val="22"/>
                <w:szCs w:val="22"/>
              </w:rPr>
            </w:pPr>
            <w:r w:rsidRPr="001E7690">
              <w:rPr>
                <w:kern w:val="2"/>
                <w:sz w:val="22"/>
                <w:szCs w:val="22"/>
              </w:rPr>
              <w:t>11.1.- 11.2. punktai – Sutarties sudarymo tvarka, įsigaliojimas ir g</w:t>
            </w:r>
            <w:r w:rsidRPr="0061255B">
              <w:rPr>
                <w:kern w:val="2"/>
                <w:sz w:val="22"/>
                <w:szCs w:val="22"/>
              </w:rPr>
              <w:t>aliojimo termino pratęsimas;</w:t>
            </w:r>
          </w:p>
          <w:p w14:paraId="1AD3CD3A" w14:textId="46A5061D" w:rsidR="00402199" w:rsidRPr="001E7690" w:rsidRDefault="00914802" w:rsidP="001E7690">
            <w:pPr>
              <w:rPr>
                <w:kern w:val="2"/>
                <w:szCs w:val="24"/>
              </w:rPr>
            </w:pPr>
            <w:r w:rsidRPr="0061255B">
              <w:rPr>
                <w:kern w:val="2"/>
                <w:sz w:val="22"/>
                <w:szCs w:val="22"/>
              </w:rPr>
              <w:t>12.1. – 12.2. punktai - Sutarties nutraukimas.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03E52636" w:rsidR="001E7690" w:rsidRDefault="00402199" w:rsidP="001E7690">
            <w:pPr>
              <w:spacing w:line="276" w:lineRule="auto"/>
              <w:jc w:val="both"/>
              <w:textAlignment w:val="baseline"/>
              <w:rPr>
                <w:kern w:val="2"/>
                <w:szCs w:val="24"/>
              </w:rPr>
            </w:pPr>
            <w:r>
              <w:rPr>
                <w:rFonts w:eastAsia="Arial"/>
              </w:rPr>
              <w:t xml:space="preserve">Netaikoma </w:t>
            </w:r>
          </w:p>
          <w:p w14:paraId="2BC2BBBD" w14:textId="7B9C0B78"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1C3551B2" w14:textId="1BF2ED38" w:rsidR="001E7690" w:rsidRDefault="000B0897" w:rsidP="001E76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E7690">
              <w:rPr>
                <w:color w:val="000000"/>
                <w:kern w:val="2"/>
                <w:szCs w:val="24"/>
              </w:rPr>
              <w:t>24 (dvidešimt keturi) mėnesiai.</w:t>
            </w:r>
          </w:p>
          <w:p w14:paraId="7396F7FD" w14:textId="4DCA811C"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Pr="00F01259" w:rsidRDefault="00402199" w:rsidP="00402199">
            <w:pPr>
              <w:rPr>
                <w:b/>
                <w:kern w:val="2"/>
                <w:szCs w:val="24"/>
              </w:rPr>
            </w:pPr>
            <w:r w:rsidRPr="00F01259">
              <w:rPr>
                <w:b/>
                <w:kern w:val="2"/>
                <w:szCs w:val="24"/>
              </w:rPr>
              <w:t>11.2. Sutarties galiojimo termino pratęsimas</w:t>
            </w:r>
          </w:p>
        </w:tc>
        <w:tc>
          <w:tcPr>
            <w:tcW w:w="6441" w:type="dxa"/>
            <w:gridSpan w:val="2"/>
          </w:tcPr>
          <w:p w14:paraId="105533D0" w14:textId="6C35A7C1" w:rsidR="00402199" w:rsidRDefault="00402199" w:rsidP="00402199">
            <w:pPr>
              <w:rPr>
                <w:color w:val="4472C4"/>
                <w:kern w:val="2"/>
                <w:szCs w:val="24"/>
              </w:rPr>
            </w:pPr>
            <w:r>
              <w:rPr>
                <w:kern w:val="2"/>
                <w:szCs w:val="24"/>
              </w:rPr>
              <w:t xml:space="preserve">Šalių abipusiu rašytiniu Susitarimu Sutartis tomis pačiomis sąlygomis </w:t>
            </w:r>
            <w:r w:rsidRPr="00F01259">
              <w:rPr>
                <w:szCs w:val="24"/>
              </w:rPr>
              <w:t xml:space="preserve">(nedidinant Sutarties kainos) </w:t>
            </w:r>
            <w:r w:rsidRPr="00F01259">
              <w:rPr>
                <w:kern w:val="2"/>
                <w:szCs w:val="24"/>
              </w:rPr>
              <w:t>gali būti pratęsta 1 (vieną) kartą 12 (dvylikai) mėnesių, jeigu yra išlikęs poreikis ir esant šiai (šioms) aplinkybėms</w:t>
            </w:r>
            <w:r w:rsidR="00F01259">
              <w:rPr>
                <w:kern w:val="2"/>
                <w:szCs w:val="24"/>
              </w:rPr>
              <w:t>:</w:t>
            </w:r>
          </w:p>
          <w:p w14:paraId="2FB17B65" w14:textId="77777777" w:rsidR="00402199" w:rsidRPr="00F01259" w:rsidRDefault="00402199" w:rsidP="00402199">
            <w:pPr>
              <w:rPr>
                <w:rFonts w:eastAsia="Arial"/>
                <w:szCs w:val="24"/>
              </w:rPr>
            </w:pPr>
            <w:r w:rsidRPr="00F01259">
              <w:rPr>
                <w:rFonts w:eastAsia="Calibri"/>
                <w:szCs w:val="24"/>
              </w:rPr>
              <w:t>11.2.1.</w:t>
            </w:r>
            <w:r w:rsidRPr="00F01259">
              <w:rPr>
                <w:rFonts w:eastAsia="Arial"/>
                <w:szCs w:val="24"/>
              </w:rPr>
              <w:t xml:space="preserve"> Pirkėjas neišpirko Paslaugų pagal Sutartį ir nėra išnaudota Sutarties kaina;</w:t>
            </w:r>
          </w:p>
          <w:p w14:paraId="584CEF90" w14:textId="2BFAF4C4" w:rsidR="00402199" w:rsidRPr="00F01259" w:rsidRDefault="00402199" w:rsidP="00402199">
            <w:pPr>
              <w:rPr>
                <w:rFonts w:eastAsia="Calibri"/>
                <w:szCs w:val="24"/>
              </w:rPr>
            </w:pPr>
            <w:r w:rsidRPr="00F01259">
              <w:rPr>
                <w:rFonts w:eastAsia="Calibri"/>
                <w:szCs w:val="24"/>
              </w:rPr>
              <w:t>11.2.</w:t>
            </w:r>
            <w:r w:rsidR="00F01259" w:rsidRPr="00F01259">
              <w:rPr>
                <w:rFonts w:eastAsia="Calibri"/>
                <w:szCs w:val="24"/>
              </w:rPr>
              <w:t>2</w:t>
            </w:r>
            <w:r w:rsidRPr="00F01259">
              <w:rPr>
                <w:rFonts w:eastAsia="Calibri"/>
                <w:szCs w:val="24"/>
              </w:rPr>
              <w:t>. Teikėjas Pasaugas suteikė nepraleisdamas Paslaugų teikimo terminų / Paslaugų suteikimo terminas buvo praleistas ne daugiau nei 2 dienas;</w:t>
            </w:r>
          </w:p>
          <w:p w14:paraId="1A8F5396" w14:textId="17A9E4F0" w:rsidR="00402199" w:rsidRPr="00F01259" w:rsidRDefault="00402199" w:rsidP="00402199">
            <w:pPr>
              <w:rPr>
                <w:rFonts w:eastAsia="Calibri"/>
                <w:szCs w:val="24"/>
              </w:rPr>
            </w:pPr>
            <w:r w:rsidRPr="00F01259">
              <w:rPr>
                <w:rFonts w:eastAsia="Calibri"/>
                <w:szCs w:val="24"/>
              </w:rPr>
              <w:t>11.2.</w:t>
            </w:r>
            <w:r w:rsidR="00F01259" w:rsidRPr="00F01259">
              <w:rPr>
                <w:rFonts w:eastAsia="Calibri"/>
                <w:szCs w:val="24"/>
              </w:rPr>
              <w:t>3</w:t>
            </w:r>
            <w:r w:rsidRPr="00F01259">
              <w:rPr>
                <w:rFonts w:eastAsia="Calibri"/>
                <w:szCs w:val="24"/>
              </w:rPr>
              <w:t>. Paslaugos suteiktos be trūkumų;</w:t>
            </w:r>
          </w:p>
          <w:p w14:paraId="782060E8" w14:textId="0886B51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01259" w:rsidRDefault="000B0897">
            <w:pPr>
              <w:rPr>
                <w:b/>
                <w:kern w:val="2"/>
                <w:szCs w:val="24"/>
              </w:rPr>
            </w:pPr>
            <w:r w:rsidRPr="00F0125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429243F" w:rsidR="00027B83" w:rsidRDefault="000B0897" w:rsidP="00F01259">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r w:rsidR="00F01259" w:rsidRPr="00C83FFE">
              <w:rPr>
                <w:i/>
                <w:iCs/>
                <w:kern w:val="2"/>
                <w:szCs w:val="24"/>
              </w:rPr>
              <w:t xml:space="preserve"> </w:t>
            </w:r>
            <w:r w:rsidRPr="00C83FFE">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r w:rsidR="00C83FFE">
              <w:rPr>
                <w:i/>
                <w:iCs/>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61CB9" w:rsidRDefault="00402199" w:rsidP="00402199">
            <w:pPr>
              <w:rPr>
                <w:b/>
                <w:kern w:val="2"/>
                <w:szCs w:val="24"/>
              </w:rPr>
            </w:pPr>
            <w:r w:rsidRPr="00261CB9">
              <w:rPr>
                <w:b/>
                <w:kern w:val="2"/>
                <w:szCs w:val="24"/>
              </w:rPr>
              <w:t xml:space="preserve">12.2. Esminiai Sutarties </w:t>
            </w:r>
            <w:r w:rsidRPr="00261CB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6060C0" w:rsidR="00402199" w:rsidRPr="00261CB9" w:rsidRDefault="00402199" w:rsidP="00402199">
            <w:pPr>
              <w:rPr>
                <w:kern w:val="2"/>
                <w:szCs w:val="24"/>
              </w:rPr>
            </w:pPr>
            <w:r w:rsidRPr="00261CB9">
              <w:rPr>
                <w:kern w:val="2"/>
                <w:szCs w:val="24"/>
              </w:rPr>
              <w:t>12.2.1. jeigu Tiekėjas nevykdo prisiimtų įsipareigojimų už Sutartyje nustatytą įkainius;</w:t>
            </w:r>
          </w:p>
          <w:p w14:paraId="59D7E224" w14:textId="7D1970D9" w:rsidR="00402199" w:rsidRPr="00261CB9" w:rsidRDefault="00402199" w:rsidP="00325008">
            <w:pPr>
              <w:rPr>
                <w:rFonts w:eastAsia="Arial"/>
                <w:kern w:val="2"/>
                <w:szCs w:val="24"/>
                <w:lang w:val="lt"/>
              </w:rPr>
            </w:pPr>
            <w:r w:rsidRPr="00261CB9">
              <w:rPr>
                <w:szCs w:val="24"/>
              </w:rPr>
              <w:t xml:space="preserve">12.2.2. </w:t>
            </w:r>
            <w:r w:rsidRPr="00261CB9">
              <w:rPr>
                <w:rFonts w:eastAsia="Arial"/>
                <w:kern w:val="2"/>
                <w:szCs w:val="24"/>
                <w:lang w:val="lt"/>
              </w:rPr>
              <w:t xml:space="preserve">jeigu Tiekėjas nesilaiko Sutartyje nustatytų Paslaugų teikimo terminų 2 (du) kartus iš eilės arba vėluoja suteikti Paslaugas daugiau nei </w:t>
            </w:r>
            <w:r w:rsidR="00325008" w:rsidRPr="00261CB9">
              <w:rPr>
                <w:rFonts w:eastAsia="Arial"/>
                <w:kern w:val="2"/>
                <w:szCs w:val="24"/>
                <w:lang w:val="lt"/>
              </w:rPr>
              <w:t xml:space="preserve">2 kartus iš eilės </w:t>
            </w:r>
            <w:r w:rsidRPr="00261CB9">
              <w:rPr>
                <w:rFonts w:eastAsia="Arial"/>
                <w:kern w:val="2"/>
                <w:szCs w:val="24"/>
                <w:lang w:val="lt"/>
              </w:rPr>
              <w:t>nuo Sutartyje nustatyto Paslaugų suteikimo termino;</w:t>
            </w:r>
          </w:p>
          <w:p w14:paraId="4A0B73D1" w14:textId="4CE48D41" w:rsidR="00402199" w:rsidRPr="00261C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1CB9">
              <w:rPr>
                <w:rFonts w:eastAsia="Arial"/>
                <w:kern w:val="2"/>
                <w:szCs w:val="24"/>
                <w:lang w:val="lt"/>
              </w:rPr>
              <w:t>12.2.</w:t>
            </w:r>
            <w:r w:rsidR="00325008" w:rsidRPr="00261CB9">
              <w:rPr>
                <w:rFonts w:eastAsia="Arial"/>
                <w:kern w:val="2"/>
                <w:szCs w:val="24"/>
                <w:lang w:val="lt"/>
              </w:rPr>
              <w:t>3</w:t>
            </w:r>
            <w:r w:rsidRPr="00261CB9">
              <w:rPr>
                <w:rFonts w:eastAsia="Arial"/>
                <w:kern w:val="2"/>
                <w:szCs w:val="24"/>
                <w:lang w:val="lt"/>
              </w:rPr>
              <w:t>. jeigu Tiekėjas pažeidžia Paslaugų suteikimo terminus ir priskaičiuotų netesybų už vėlavimą suma viršija 20 (dvidešimt) proc. Pradinės sutarties vertės;</w:t>
            </w:r>
          </w:p>
          <w:p w14:paraId="3466F29E" w14:textId="7FEF3F90" w:rsidR="00402199" w:rsidRPr="00261C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1CB9">
              <w:rPr>
                <w:rFonts w:eastAsia="Arial"/>
                <w:kern w:val="2"/>
                <w:szCs w:val="24"/>
                <w:lang w:val="lt"/>
              </w:rPr>
              <w:t>12.2.</w:t>
            </w:r>
            <w:r w:rsidR="00261CB9" w:rsidRPr="00261CB9">
              <w:rPr>
                <w:rFonts w:eastAsia="Arial"/>
                <w:kern w:val="2"/>
                <w:szCs w:val="24"/>
                <w:lang w:val="lt"/>
              </w:rPr>
              <w:t>4</w:t>
            </w:r>
            <w:r w:rsidRPr="00261CB9">
              <w:rPr>
                <w:rFonts w:eastAsia="Arial"/>
                <w:kern w:val="2"/>
                <w:szCs w:val="24"/>
                <w:lang w:val="lt"/>
              </w:rPr>
              <w:t>. Tiekėjas pažeidžia Paslaugų suteikimo terminus ir dėl Paslaugų suteikimo vėlavimo Paslaugos tampa nebereikalingos;</w:t>
            </w:r>
          </w:p>
          <w:p w14:paraId="6C765B22" w14:textId="2D65BBBD" w:rsidR="00402199" w:rsidRPr="00261C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1CB9">
              <w:rPr>
                <w:rFonts w:eastAsia="Arial"/>
                <w:kern w:val="2"/>
                <w:szCs w:val="24"/>
                <w:lang w:val="lt"/>
              </w:rPr>
              <w:t>12.2.</w:t>
            </w:r>
            <w:r w:rsidR="00261CB9" w:rsidRPr="00261CB9">
              <w:rPr>
                <w:rFonts w:eastAsia="Arial"/>
                <w:kern w:val="2"/>
                <w:szCs w:val="24"/>
                <w:lang w:val="lt"/>
              </w:rPr>
              <w:t>5</w:t>
            </w:r>
            <w:r w:rsidRPr="00261CB9">
              <w:rPr>
                <w:rFonts w:eastAsia="Arial"/>
                <w:kern w:val="2"/>
                <w:szCs w:val="24"/>
                <w:lang w:val="lt"/>
              </w:rPr>
              <w:t>. Tiekėjas daugiau kaip 2 (du) kartus suteikia Paslaugas, kurios neatitinka Sutartyje ir (ar) įstatymuose nustatytų reikalavimų Paslaugoms;</w:t>
            </w:r>
          </w:p>
          <w:p w14:paraId="0B019B64" w14:textId="59F37606" w:rsidR="00402199" w:rsidRPr="00261CB9" w:rsidRDefault="00402199" w:rsidP="00402199">
            <w:pPr>
              <w:spacing w:line="257" w:lineRule="auto"/>
              <w:rPr>
                <w:rFonts w:eastAsia="Arial"/>
                <w:kern w:val="2"/>
                <w:szCs w:val="24"/>
              </w:rPr>
            </w:pPr>
            <w:r w:rsidRPr="00261CB9">
              <w:rPr>
                <w:rFonts w:eastAsia="Arial"/>
                <w:kern w:val="2"/>
                <w:szCs w:val="24"/>
                <w:lang w:val="lt"/>
              </w:rPr>
              <w:t>12.2.</w:t>
            </w:r>
            <w:r w:rsidR="00261CB9" w:rsidRPr="00261CB9">
              <w:rPr>
                <w:rFonts w:eastAsia="Arial"/>
                <w:kern w:val="2"/>
                <w:szCs w:val="24"/>
                <w:lang w:val="lt"/>
              </w:rPr>
              <w:t>6</w:t>
            </w:r>
            <w:r w:rsidRPr="00261CB9">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6C03B82B"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63D05914" w14:textId="59A99628" w:rsidR="00261CB9" w:rsidRDefault="00261CB9" w:rsidP="00261CB9">
            <w:pPr>
              <w:rPr>
                <w:color w:val="000000"/>
                <w:kern w:val="2"/>
                <w:szCs w:val="24"/>
                <w:shd w:val="clear" w:color="auto" w:fill="FFFFFF"/>
              </w:rPr>
            </w:pPr>
            <w:r w:rsidRPr="00261CB9">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w:t>
            </w:r>
            <w:r>
              <w:rPr>
                <w:color w:val="000000"/>
                <w:kern w:val="2"/>
                <w:szCs w:val="24"/>
                <w:shd w:val="clear" w:color="auto" w:fill="FFFFFF"/>
              </w:rPr>
              <w:t xml:space="preserve"> </w:t>
            </w:r>
            <w:r w:rsidRPr="00261CB9">
              <w:rPr>
                <w:color w:val="000000"/>
                <w:kern w:val="2"/>
                <w:szCs w:val="24"/>
                <w:shd w:val="clear" w:color="auto" w:fill="FFFFFF"/>
              </w:rPr>
              <w:t>2 priedo „Minimalūs apsaugos kriterijai“ VIII skyriuje „Maisto produktai ir maitinimo paslaugos“ bei 4 punkto 4.4.4 papunkčio nuostatomis</w:t>
            </w:r>
            <w:r>
              <w:rPr>
                <w:color w:val="000000"/>
                <w:kern w:val="2"/>
                <w:szCs w:val="24"/>
                <w:shd w:val="clear" w:color="auto" w:fill="FFFFFF"/>
              </w:rPr>
              <w:t>.</w:t>
            </w:r>
          </w:p>
          <w:p w14:paraId="42CC37D8" w14:textId="389B574E" w:rsidR="00261CB9" w:rsidRPr="00261CB9" w:rsidRDefault="00261CB9" w:rsidP="00261CB9">
            <w:pPr>
              <w:rPr>
                <w:color w:val="000000"/>
                <w:kern w:val="2"/>
                <w:szCs w:val="24"/>
                <w:shd w:val="clear" w:color="auto" w:fill="FFFFFF"/>
              </w:rPr>
            </w:pPr>
            <w:r w:rsidRPr="00261CB9">
              <w:rPr>
                <w:color w:val="000000"/>
                <w:kern w:val="2"/>
                <w:szCs w:val="24"/>
                <w:shd w:val="clear" w:color="auto" w:fill="FFFFFF"/>
              </w:rPr>
              <w:t>Aplinkos apsaugos kriterijai nustatyti specialiųjų pirkimo sąlygų 2 priede „Techninė specifikacija“</w:t>
            </w:r>
            <w:r>
              <w:rPr>
                <w:color w:val="000000"/>
                <w:kern w:val="2"/>
                <w:szCs w:val="24"/>
                <w:shd w:val="clear" w:color="auto" w:fill="FFFFFF"/>
              </w:rPr>
              <w:t xml:space="preserve"> </w:t>
            </w:r>
            <w:r w:rsidR="00C72D34">
              <w:rPr>
                <w:color w:val="000000"/>
                <w:kern w:val="2"/>
                <w:szCs w:val="24"/>
                <w:shd w:val="clear" w:color="auto" w:fill="FFFFFF"/>
              </w:rPr>
              <w:t>5.1</w:t>
            </w:r>
            <w:r w:rsidRPr="00261CB9">
              <w:rPr>
                <w:color w:val="000000"/>
                <w:kern w:val="2"/>
                <w:szCs w:val="24"/>
                <w:shd w:val="clear" w:color="auto" w:fill="FFFFFF"/>
              </w:rPr>
              <w:t>.</w:t>
            </w:r>
            <w:r w:rsidR="00C72D34">
              <w:rPr>
                <w:color w:val="000000"/>
                <w:kern w:val="2"/>
                <w:szCs w:val="24"/>
                <w:shd w:val="clear" w:color="auto" w:fill="FFFFFF"/>
              </w:rPr>
              <w:t xml:space="preserve"> - 5.5 p.</w:t>
            </w:r>
          </w:p>
          <w:p w14:paraId="2A4538F5" w14:textId="77777777" w:rsidR="00C72D34" w:rsidRDefault="00C72D34">
            <w:pPr>
              <w:rPr>
                <w:color w:val="000000"/>
                <w:kern w:val="2"/>
                <w:szCs w:val="24"/>
                <w:shd w:val="clear" w:color="auto" w:fill="FFFFFF"/>
              </w:rPr>
            </w:pPr>
          </w:p>
          <w:p w14:paraId="3D2B3ECB" w14:textId="6B72B2E0"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1D0BD44C" w:rsidR="00027B83" w:rsidRPr="00C72D34"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3B9AB194" w:rsidR="00027B83" w:rsidRPr="00C72D34" w:rsidRDefault="000B0897" w:rsidP="00C72D34">
            <w:pPr>
              <w:jc w:val="center"/>
              <w:rPr>
                <w:b/>
                <w:kern w:val="2"/>
                <w:szCs w:val="24"/>
              </w:rPr>
            </w:pPr>
            <w:r w:rsidRPr="00C72D34">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2066164B" w:rsidR="00027B83" w:rsidRDefault="00C72D34">
            <w:pPr>
              <w:rPr>
                <w:kern w:val="2"/>
                <w:szCs w:val="24"/>
              </w:rPr>
            </w:pPr>
            <w:r w:rsidRPr="00C72D34">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07720DD2" w:rsidR="00027B83" w:rsidRDefault="00C72D34">
            <w:pPr>
              <w:rPr>
                <w:kern w:val="2"/>
                <w:szCs w:val="24"/>
              </w:rPr>
            </w:pPr>
            <w:r w:rsidRPr="00C72D34">
              <w:rPr>
                <w:kern w:val="2"/>
                <w:szCs w:val="24"/>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0AA2869" w:rsidR="00027B83" w:rsidRDefault="00C72D34">
            <w:pPr>
              <w:rPr>
                <w:kern w:val="2"/>
                <w:szCs w:val="24"/>
              </w:rPr>
            </w:pPr>
            <w:r w:rsidRPr="00C72D34">
              <w:rPr>
                <w:kern w:val="2"/>
                <w:szCs w:val="24"/>
              </w:rPr>
              <w:t>Netaikoma</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05AA4873" w:rsidR="00027B83" w:rsidRPr="00C72D34" w:rsidRDefault="00C72D34">
            <w:pPr>
              <w:rPr>
                <w:kern w:val="2"/>
                <w:szCs w:val="24"/>
              </w:rPr>
            </w:pPr>
            <w:r w:rsidRPr="00C72D34">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000CF" w14:paraId="43B17553" w14:textId="77777777">
        <w:trPr>
          <w:trHeight w:val="300"/>
        </w:trPr>
        <w:tc>
          <w:tcPr>
            <w:tcW w:w="3058" w:type="dxa"/>
          </w:tcPr>
          <w:p w14:paraId="7CFF3567" w14:textId="77777777" w:rsidR="008000CF" w:rsidRDefault="008000CF" w:rsidP="008000CF">
            <w:pPr>
              <w:jc w:val="center"/>
              <w:rPr>
                <w:b/>
                <w:kern w:val="2"/>
                <w:szCs w:val="24"/>
              </w:rPr>
            </w:pPr>
            <w:r>
              <w:rPr>
                <w:b/>
                <w:kern w:val="2"/>
                <w:szCs w:val="24"/>
              </w:rPr>
              <w:t>15.1. Priedas Nr. 1</w:t>
            </w:r>
          </w:p>
        </w:tc>
        <w:tc>
          <w:tcPr>
            <w:tcW w:w="6477" w:type="dxa"/>
            <w:gridSpan w:val="3"/>
          </w:tcPr>
          <w:p w14:paraId="65B09E30" w14:textId="27A8852D" w:rsidR="008000CF" w:rsidRDefault="008000CF" w:rsidP="008000CF">
            <w:pPr>
              <w:jc w:val="center"/>
              <w:rPr>
                <w:b/>
                <w:kern w:val="2"/>
                <w:szCs w:val="24"/>
              </w:rPr>
            </w:pPr>
            <w:r w:rsidRPr="005B38D8">
              <w:rPr>
                <w:b/>
                <w:bCs/>
                <w:kern w:val="2"/>
                <w:szCs w:val="24"/>
              </w:rPr>
              <w:t xml:space="preserve">Konkursui pateiktas užpildytas pirkimo sąlygų </w:t>
            </w:r>
            <w:r w:rsidRPr="008000CF">
              <w:rPr>
                <w:b/>
                <w:bCs/>
                <w:kern w:val="2"/>
                <w:szCs w:val="24"/>
              </w:rPr>
              <w:t xml:space="preserve">2 </w:t>
            </w:r>
            <w:r w:rsidRPr="005B38D8">
              <w:rPr>
                <w:b/>
                <w:bCs/>
                <w:kern w:val="2"/>
                <w:szCs w:val="24"/>
              </w:rPr>
              <w:t>priedas „Techninė specifikacija“</w:t>
            </w:r>
          </w:p>
        </w:tc>
      </w:tr>
      <w:tr w:rsidR="008000CF" w14:paraId="2CC1D4F0" w14:textId="77777777">
        <w:trPr>
          <w:trHeight w:val="300"/>
        </w:trPr>
        <w:tc>
          <w:tcPr>
            <w:tcW w:w="3058" w:type="dxa"/>
          </w:tcPr>
          <w:p w14:paraId="09EEBB7C" w14:textId="77777777" w:rsidR="008000CF" w:rsidRDefault="008000CF" w:rsidP="008000CF">
            <w:pPr>
              <w:jc w:val="center"/>
              <w:rPr>
                <w:b/>
                <w:kern w:val="2"/>
                <w:szCs w:val="24"/>
              </w:rPr>
            </w:pPr>
            <w:r>
              <w:rPr>
                <w:b/>
                <w:kern w:val="2"/>
                <w:szCs w:val="24"/>
              </w:rPr>
              <w:t>15.2. Priedas Nr. 2</w:t>
            </w:r>
          </w:p>
        </w:tc>
        <w:tc>
          <w:tcPr>
            <w:tcW w:w="6477" w:type="dxa"/>
            <w:gridSpan w:val="3"/>
          </w:tcPr>
          <w:p w14:paraId="269B3EB8" w14:textId="7A466D1A" w:rsidR="008000CF" w:rsidRDefault="008000CF" w:rsidP="008000CF">
            <w:pPr>
              <w:jc w:val="center"/>
              <w:rPr>
                <w:b/>
                <w:kern w:val="2"/>
                <w:szCs w:val="24"/>
              </w:rPr>
            </w:pPr>
            <w:r w:rsidRPr="005B38D8">
              <w:rPr>
                <w:b/>
                <w:bCs/>
                <w:kern w:val="2"/>
                <w:szCs w:val="24"/>
              </w:rPr>
              <w:t>Konkursui pateiktas užpildytas pirkimo sąlygų 6 priedas „Pasiūlymo forma“</w:t>
            </w:r>
          </w:p>
        </w:tc>
      </w:tr>
      <w:tr w:rsidR="00027B83" w14:paraId="278F6726" w14:textId="77777777">
        <w:tc>
          <w:tcPr>
            <w:tcW w:w="9535" w:type="dxa"/>
            <w:gridSpan w:val="4"/>
          </w:tcPr>
          <w:p w14:paraId="1584162D" w14:textId="77777777" w:rsidR="00027B83" w:rsidRDefault="000B0897">
            <w:pPr>
              <w:jc w:val="center"/>
              <w:rPr>
                <w:b/>
                <w:kern w:val="2"/>
                <w:szCs w:val="24"/>
              </w:rPr>
            </w:pPr>
            <w:r>
              <w:rPr>
                <w:b/>
                <w:kern w:val="2"/>
                <w:szCs w:val="24"/>
              </w:rPr>
              <w:t>16. ŠALIŲ ATSTOVŲ PARAŠAI</w:t>
            </w:r>
            <w:r w:rsidR="00C72D34">
              <w:rPr>
                <w:b/>
                <w:kern w:val="2"/>
                <w:szCs w:val="24"/>
              </w:rPr>
              <w:t>:</w:t>
            </w:r>
          </w:p>
          <w:p w14:paraId="306ED934" w14:textId="17B9648C" w:rsidR="00C72D34" w:rsidRPr="00C07A35" w:rsidRDefault="00C72D34" w:rsidP="00C07A35">
            <w:pPr>
              <w:jc w:val="both"/>
              <w:rPr>
                <w:b/>
                <w:bCs/>
                <w:kern w:val="2"/>
                <w:szCs w:val="24"/>
              </w:rPr>
            </w:pPr>
            <w:r w:rsidRPr="00C07A35">
              <w:rPr>
                <w:b/>
                <w:bCs/>
                <w:kern w:val="2"/>
                <w:szCs w:val="24"/>
              </w:rPr>
              <w:t>16.1.</w:t>
            </w:r>
            <w:r w:rsidR="00C07A35" w:rsidRPr="00C07A35">
              <w:rPr>
                <w:b/>
                <w:bCs/>
                <w:kern w:val="2"/>
                <w:szCs w:val="24"/>
              </w:rPr>
              <w:t xml:space="preserve"> Elektronine forma sudaryta Sutartis yra prilyginama rašytinei sutarčiai ir yra saugoma Šalių dokumentų valdymo sistemoje. Telekomunikacijų įrenginiais perduota, pasirašyta ir skenuota Sutartis turi tokią pačią teisinę galią kaip ir įprastai pasirašyta popierinė Sutartis, išskyrus atvejus, kai neįmanoma identifikuoti teksto ir (ar) parašo</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8000CF" w14:paraId="21CAB534" w14:textId="77777777">
        <w:tc>
          <w:tcPr>
            <w:tcW w:w="5224" w:type="dxa"/>
            <w:gridSpan w:val="3"/>
          </w:tcPr>
          <w:p w14:paraId="578049DB" w14:textId="43ADC16C" w:rsidR="008000CF" w:rsidRDefault="008000CF" w:rsidP="008000CF">
            <w:pPr>
              <w:jc w:val="center"/>
              <w:rPr>
                <w:color w:val="4472C4"/>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311" w:type="dxa"/>
          </w:tcPr>
          <w:p w14:paraId="6F9E2A53" w14:textId="77777777" w:rsidR="008000CF" w:rsidRDefault="008000CF" w:rsidP="008000CF">
            <w:pPr>
              <w:jc w:val="center"/>
              <w:rPr>
                <w:b/>
                <w:kern w:val="2"/>
                <w:szCs w:val="24"/>
              </w:rPr>
            </w:pPr>
            <w:r>
              <w:rPr>
                <w:color w:val="4472C4"/>
                <w:kern w:val="2"/>
                <w:szCs w:val="24"/>
              </w:rPr>
              <w:t>(nurodomos atstovo pareigos, vardas, pavardė)</w:t>
            </w:r>
          </w:p>
        </w:tc>
      </w:tr>
      <w:tr w:rsidR="008000CF" w14:paraId="0C834F1B" w14:textId="77777777">
        <w:tc>
          <w:tcPr>
            <w:tcW w:w="5224" w:type="dxa"/>
            <w:gridSpan w:val="3"/>
          </w:tcPr>
          <w:p w14:paraId="7BE21270" w14:textId="77777777" w:rsidR="008000CF" w:rsidRPr="008B23BD" w:rsidRDefault="008000CF" w:rsidP="008000CF">
            <w:pPr>
              <w:jc w:val="center"/>
              <w:rPr>
                <w:b/>
                <w:bCs/>
                <w:kern w:val="2"/>
                <w:szCs w:val="24"/>
              </w:rPr>
            </w:pPr>
          </w:p>
          <w:p w14:paraId="2AEA5A76" w14:textId="77777777" w:rsidR="008000CF" w:rsidRPr="008B23BD" w:rsidRDefault="008000CF" w:rsidP="008000CF">
            <w:pPr>
              <w:jc w:val="center"/>
              <w:rPr>
                <w:b/>
                <w:bCs/>
                <w:kern w:val="2"/>
                <w:szCs w:val="24"/>
              </w:rPr>
            </w:pPr>
            <w:r w:rsidRPr="008B23BD">
              <w:rPr>
                <w:b/>
                <w:bCs/>
                <w:kern w:val="2"/>
                <w:szCs w:val="24"/>
              </w:rPr>
              <w:t>(parašas)</w:t>
            </w:r>
          </w:p>
          <w:p w14:paraId="7B9D196F" w14:textId="77777777" w:rsidR="008000CF" w:rsidRPr="008B23BD" w:rsidRDefault="008000CF" w:rsidP="008000CF">
            <w:pPr>
              <w:jc w:val="center"/>
              <w:rPr>
                <w:b/>
                <w:bCs/>
                <w:kern w:val="2"/>
                <w:szCs w:val="24"/>
              </w:rPr>
            </w:pPr>
          </w:p>
          <w:p w14:paraId="449ED037" w14:textId="77777777" w:rsidR="008000CF" w:rsidRDefault="008000CF" w:rsidP="008000CF">
            <w:pPr>
              <w:jc w:val="center"/>
              <w:rPr>
                <w:b/>
                <w:color w:val="4472C4"/>
                <w:kern w:val="2"/>
                <w:szCs w:val="24"/>
              </w:rPr>
            </w:pPr>
          </w:p>
        </w:tc>
        <w:tc>
          <w:tcPr>
            <w:tcW w:w="4311" w:type="dxa"/>
          </w:tcPr>
          <w:p w14:paraId="1BA6AD11" w14:textId="77777777" w:rsidR="008000CF" w:rsidRDefault="008000CF" w:rsidP="008000CF">
            <w:pPr>
              <w:jc w:val="center"/>
              <w:rPr>
                <w:b/>
                <w:color w:val="4472C4"/>
                <w:kern w:val="2"/>
                <w:szCs w:val="24"/>
              </w:rPr>
            </w:pPr>
          </w:p>
          <w:p w14:paraId="644A2BE8" w14:textId="77777777" w:rsidR="008000CF" w:rsidRDefault="008000CF" w:rsidP="008000CF">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33ADB" w14:textId="77777777" w:rsidR="00BC2292" w:rsidRDefault="00BC2292">
      <w:pPr>
        <w:rPr>
          <w:sz w:val="20"/>
        </w:rPr>
      </w:pPr>
      <w:r>
        <w:rPr>
          <w:sz w:val="20"/>
        </w:rPr>
        <w:separator/>
      </w:r>
    </w:p>
  </w:endnote>
  <w:endnote w:type="continuationSeparator" w:id="0">
    <w:p w14:paraId="44A89B27" w14:textId="77777777" w:rsidR="00BC2292" w:rsidRDefault="00BC2292">
      <w:pPr>
        <w:rPr>
          <w:sz w:val="20"/>
        </w:rPr>
      </w:pPr>
      <w:r>
        <w:rPr>
          <w:sz w:val="20"/>
        </w:rPr>
        <w:continuationSeparator/>
      </w:r>
    </w:p>
  </w:endnote>
  <w:endnote w:type="continuationNotice" w:id="1">
    <w:p w14:paraId="3CCFD586" w14:textId="77777777" w:rsidR="00BC2292" w:rsidRDefault="00BC2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E91E" w14:textId="77777777" w:rsidR="00BC2292" w:rsidRDefault="00BC2292">
      <w:pPr>
        <w:rPr>
          <w:sz w:val="20"/>
        </w:rPr>
      </w:pPr>
      <w:r>
        <w:rPr>
          <w:sz w:val="20"/>
        </w:rPr>
        <w:separator/>
      </w:r>
    </w:p>
  </w:footnote>
  <w:footnote w:type="continuationSeparator" w:id="0">
    <w:p w14:paraId="13832D4C" w14:textId="77777777" w:rsidR="00BC2292" w:rsidRDefault="00BC2292">
      <w:pPr>
        <w:rPr>
          <w:sz w:val="20"/>
        </w:rPr>
      </w:pPr>
      <w:r>
        <w:rPr>
          <w:sz w:val="20"/>
        </w:rPr>
        <w:continuationSeparator/>
      </w:r>
    </w:p>
  </w:footnote>
  <w:footnote w:type="continuationNotice" w:id="1">
    <w:p w14:paraId="4526BA02" w14:textId="77777777" w:rsidR="00BC2292" w:rsidRDefault="00BC2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27DC"/>
    <w:multiLevelType w:val="hybridMultilevel"/>
    <w:tmpl w:val="00E6D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80451D0"/>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35518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2842316">
    <w:abstractNumId w:val="2"/>
  </w:num>
  <w:num w:numId="3" w16cid:durableId="75656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20D2"/>
    <w:rsid w:val="000B0897"/>
    <w:rsid w:val="000C6FBD"/>
    <w:rsid w:val="00163B7F"/>
    <w:rsid w:val="001976A3"/>
    <w:rsid w:val="001E7690"/>
    <w:rsid w:val="00261CB9"/>
    <w:rsid w:val="002B1201"/>
    <w:rsid w:val="00325008"/>
    <w:rsid w:val="00402199"/>
    <w:rsid w:val="00545279"/>
    <w:rsid w:val="0061255B"/>
    <w:rsid w:val="00665C97"/>
    <w:rsid w:val="006C79AA"/>
    <w:rsid w:val="006D4E94"/>
    <w:rsid w:val="006F0803"/>
    <w:rsid w:val="006F5143"/>
    <w:rsid w:val="00745D97"/>
    <w:rsid w:val="007621BC"/>
    <w:rsid w:val="007A75C6"/>
    <w:rsid w:val="008000CF"/>
    <w:rsid w:val="0083118A"/>
    <w:rsid w:val="008446AC"/>
    <w:rsid w:val="008E055F"/>
    <w:rsid w:val="00914802"/>
    <w:rsid w:val="00951D02"/>
    <w:rsid w:val="009728BC"/>
    <w:rsid w:val="00A01355"/>
    <w:rsid w:val="00AD0EDA"/>
    <w:rsid w:val="00B46F6F"/>
    <w:rsid w:val="00BC2292"/>
    <w:rsid w:val="00C07A35"/>
    <w:rsid w:val="00C72D34"/>
    <w:rsid w:val="00C74FA2"/>
    <w:rsid w:val="00C80C34"/>
    <w:rsid w:val="00C83FFE"/>
    <w:rsid w:val="00D00FBE"/>
    <w:rsid w:val="00D66CB9"/>
    <w:rsid w:val="00DA4E0C"/>
    <w:rsid w:val="00DF4C1A"/>
    <w:rsid w:val="00E97B6D"/>
    <w:rsid w:val="00EA43FD"/>
    <w:rsid w:val="00F01259"/>
    <w:rsid w:val="00F1388E"/>
    <w:rsid w:val="00F60BD9"/>
    <w:rsid w:val="00FB1E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Numbering,ERP-List Paragraph,List Paragraph1,List Paragraph11,Bullet EY,List Paragraph2,List Paragraph21,Lentele,List Paragraph Red,Sąrašo pastraipa1,Table of contents numbered,Sąrašo pastraipa.Bullet,Bullet,Buletai,lp1,Bullet 1,Paragra"/>
    <w:basedOn w:val="prastasis"/>
    <w:link w:val="SraopastraipaDiagrama"/>
    <w:uiPriority w:val="34"/>
    <w:qFormat/>
    <w:rsid w:val="008E055F"/>
    <w:pPr>
      <w:ind w:left="720"/>
      <w:contextualSpacing/>
    </w:pPr>
    <w:rPr>
      <w:szCs w:val="24"/>
      <w:lang w:val="en-GB"/>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Paragraph Red Diagrama,lp1 Diagrama"/>
    <w:link w:val="Sraopastraipa"/>
    <w:uiPriority w:val="34"/>
    <w:qFormat/>
    <w:locked/>
    <w:rsid w:val="008E055F"/>
    <w:rPr>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13533</Words>
  <Characters>7715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